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0277" w14:textId="77777777" w:rsidR="001230B5" w:rsidRDefault="001230B5" w:rsidP="00281820">
      <w:pPr>
        <w:pStyle w:val="Heading2"/>
        <w:rPr>
          <w:rFonts w:ascii="Verdana" w:hAnsi="Verdana"/>
          <w:bCs w:val="0"/>
          <w:color w:val="F5843B"/>
          <w:sz w:val="28"/>
          <w:szCs w:val="28"/>
        </w:rPr>
      </w:pPr>
    </w:p>
    <w:p w14:paraId="04B27E8B" w14:textId="7A9E6AD9" w:rsidR="005668F4" w:rsidRPr="001230B5" w:rsidRDefault="00186D67" w:rsidP="00281820">
      <w:pPr>
        <w:pStyle w:val="Heading2"/>
        <w:rPr>
          <w:rFonts w:ascii="Verdana" w:hAnsi="Verdana"/>
          <w:bCs w:val="0"/>
          <w:color w:val="F5843B"/>
          <w:sz w:val="28"/>
          <w:szCs w:val="28"/>
        </w:rPr>
      </w:pPr>
      <w:r w:rsidRPr="001230B5">
        <w:rPr>
          <w:rFonts w:ascii="Verdana" w:hAnsi="Verdana"/>
          <w:bCs w:val="0"/>
          <w:color w:val="F5843B"/>
          <w:sz w:val="28"/>
          <w:szCs w:val="28"/>
        </w:rPr>
        <w:t>R</w:t>
      </w:r>
      <w:r w:rsidR="00EE08EC" w:rsidRPr="001230B5">
        <w:rPr>
          <w:rFonts w:ascii="Verdana" w:hAnsi="Verdana"/>
          <w:bCs w:val="0"/>
          <w:color w:val="F5843B"/>
          <w:sz w:val="28"/>
          <w:szCs w:val="28"/>
        </w:rPr>
        <w:t xml:space="preserve">ecord of </w:t>
      </w:r>
      <w:r w:rsidR="005668F4" w:rsidRPr="001230B5">
        <w:rPr>
          <w:rFonts w:ascii="Verdana" w:hAnsi="Verdana"/>
          <w:bCs w:val="0"/>
          <w:color w:val="F5843B"/>
          <w:sz w:val="28"/>
          <w:szCs w:val="28"/>
        </w:rPr>
        <w:t>L</w:t>
      </w:r>
      <w:r w:rsidR="00EE08EC" w:rsidRPr="001230B5">
        <w:rPr>
          <w:rFonts w:ascii="Verdana" w:hAnsi="Verdana"/>
          <w:bCs w:val="0"/>
          <w:color w:val="F5843B"/>
          <w:sz w:val="28"/>
          <w:szCs w:val="28"/>
        </w:rPr>
        <w:t>earner</w:t>
      </w:r>
      <w:r w:rsidR="006751E5" w:rsidRPr="001230B5">
        <w:rPr>
          <w:rFonts w:ascii="Verdana" w:hAnsi="Verdana"/>
          <w:bCs w:val="0"/>
          <w:color w:val="F5843B"/>
          <w:sz w:val="28"/>
          <w:szCs w:val="28"/>
        </w:rPr>
        <w:t xml:space="preserve"> </w:t>
      </w:r>
      <w:r w:rsidRPr="001230B5">
        <w:rPr>
          <w:rFonts w:ascii="Verdana" w:hAnsi="Verdana"/>
          <w:bCs w:val="0"/>
          <w:color w:val="F5843B"/>
          <w:sz w:val="28"/>
          <w:szCs w:val="28"/>
        </w:rPr>
        <w:t>R</w:t>
      </w:r>
      <w:r w:rsidR="00EE08EC" w:rsidRPr="001230B5">
        <w:rPr>
          <w:rFonts w:ascii="Verdana" w:hAnsi="Verdana"/>
          <w:bCs w:val="0"/>
          <w:color w:val="F5843B"/>
          <w:sz w:val="28"/>
          <w:szCs w:val="28"/>
        </w:rPr>
        <w:t xml:space="preserve">esponses to </w:t>
      </w:r>
      <w:r w:rsidR="005668F4" w:rsidRPr="001230B5">
        <w:rPr>
          <w:rFonts w:ascii="Verdana" w:hAnsi="Verdana"/>
          <w:bCs w:val="0"/>
          <w:color w:val="F5843B"/>
          <w:sz w:val="28"/>
          <w:szCs w:val="28"/>
        </w:rPr>
        <w:t>O</w:t>
      </w:r>
      <w:r w:rsidR="00EE08EC" w:rsidRPr="001230B5">
        <w:rPr>
          <w:rFonts w:ascii="Verdana" w:hAnsi="Verdana"/>
          <w:bCs w:val="0"/>
          <w:color w:val="F5843B"/>
          <w:sz w:val="28"/>
          <w:szCs w:val="28"/>
        </w:rPr>
        <w:t>ral</w:t>
      </w:r>
      <w:r w:rsidR="005668F4" w:rsidRPr="001230B5">
        <w:rPr>
          <w:rFonts w:ascii="Verdana" w:hAnsi="Verdana"/>
          <w:bCs w:val="0"/>
          <w:color w:val="F5843B"/>
          <w:sz w:val="28"/>
          <w:szCs w:val="28"/>
        </w:rPr>
        <w:t xml:space="preserve"> </w:t>
      </w:r>
      <w:r w:rsidR="006751E5" w:rsidRPr="001230B5">
        <w:rPr>
          <w:rFonts w:ascii="Verdana" w:hAnsi="Verdana"/>
          <w:bCs w:val="0"/>
          <w:color w:val="F5843B"/>
          <w:sz w:val="28"/>
          <w:szCs w:val="28"/>
        </w:rPr>
        <w:t>Q</w:t>
      </w:r>
      <w:r w:rsidR="00EE08EC" w:rsidRPr="001230B5">
        <w:rPr>
          <w:rFonts w:ascii="Verdana" w:hAnsi="Verdana"/>
          <w:bCs w:val="0"/>
          <w:color w:val="F5843B"/>
          <w:sz w:val="28"/>
          <w:szCs w:val="28"/>
        </w:rPr>
        <w:t>uestioning</w:t>
      </w:r>
      <w:r w:rsidR="006751E5" w:rsidRPr="001230B5">
        <w:rPr>
          <w:rFonts w:ascii="Verdana" w:hAnsi="Verdana"/>
          <w:bCs w:val="0"/>
          <w:color w:val="F5843B"/>
          <w:sz w:val="28"/>
          <w:szCs w:val="28"/>
        </w:rPr>
        <w:t xml:space="preserve"> </w:t>
      </w:r>
    </w:p>
    <w:p w14:paraId="4EAD3C83" w14:textId="77777777" w:rsidR="00EE08EC" w:rsidRPr="00EE08EC" w:rsidRDefault="00EE08EC" w:rsidP="00EE08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7308"/>
      </w:tblGrid>
      <w:tr w:rsidR="002C443F" w:rsidRPr="00EE08EC" w14:paraId="34404A38" w14:textId="77777777" w:rsidTr="00D00843">
        <w:trPr>
          <w:trHeight w:hRule="exact" w:val="567"/>
        </w:trPr>
        <w:tc>
          <w:tcPr>
            <w:tcW w:w="1980" w:type="dxa"/>
            <w:shd w:val="clear" w:color="auto" w:fill="E0E0E0"/>
            <w:vAlign w:val="center"/>
          </w:tcPr>
          <w:p w14:paraId="66F75942" w14:textId="77777777" w:rsidR="002C443F" w:rsidRPr="00EE08EC" w:rsidRDefault="005668F4" w:rsidP="005668F4">
            <w:pPr>
              <w:rPr>
                <w:rFonts w:ascii="Verdana" w:hAnsi="Verdana"/>
                <w:b/>
                <w:bCs/>
                <w:szCs w:val="22"/>
              </w:rPr>
            </w:pPr>
            <w:r w:rsidRPr="00EE08EC">
              <w:rPr>
                <w:rFonts w:ascii="Verdana" w:hAnsi="Verdana"/>
                <w:b/>
                <w:bCs/>
                <w:szCs w:val="22"/>
              </w:rPr>
              <w:t xml:space="preserve">Learner </w:t>
            </w:r>
            <w:r w:rsidR="002C443F" w:rsidRPr="00EE08EC">
              <w:rPr>
                <w:rFonts w:ascii="Verdana" w:hAnsi="Verdana"/>
                <w:b/>
                <w:bCs/>
                <w:szCs w:val="22"/>
              </w:rPr>
              <w:t>Name</w:t>
            </w:r>
          </w:p>
        </w:tc>
        <w:tc>
          <w:tcPr>
            <w:tcW w:w="7380" w:type="dxa"/>
            <w:shd w:val="clear" w:color="auto" w:fill="auto"/>
          </w:tcPr>
          <w:p w14:paraId="3A2839DB" w14:textId="77777777" w:rsidR="002C443F" w:rsidRPr="00EE08EC" w:rsidRDefault="002C443F" w:rsidP="00177B65">
            <w:pPr>
              <w:rPr>
                <w:rFonts w:ascii="Verdana" w:hAnsi="Verdana"/>
                <w:b/>
                <w:bCs/>
                <w:szCs w:val="22"/>
              </w:rPr>
            </w:pPr>
          </w:p>
        </w:tc>
      </w:tr>
      <w:tr w:rsidR="002C443F" w:rsidRPr="00EE08EC" w14:paraId="12941194" w14:textId="77777777" w:rsidTr="00D00843">
        <w:trPr>
          <w:trHeight w:hRule="exact" w:val="567"/>
        </w:trPr>
        <w:tc>
          <w:tcPr>
            <w:tcW w:w="1980" w:type="dxa"/>
            <w:shd w:val="clear" w:color="auto" w:fill="E0E0E0"/>
            <w:vAlign w:val="center"/>
          </w:tcPr>
          <w:p w14:paraId="216C2102" w14:textId="77777777" w:rsidR="002C443F" w:rsidRPr="00EE08EC" w:rsidRDefault="002C443F" w:rsidP="005668F4">
            <w:pPr>
              <w:rPr>
                <w:rFonts w:ascii="Verdana" w:hAnsi="Verdana"/>
                <w:b/>
                <w:bCs/>
                <w:szCs w:val="22"/>
              </w:rPr>
            </w:pPr>
            <w:r w:rsidRPr="00EE08EC">
              <w:rPr>
                <w:rFonts w:ascii="Verdana" w:hAnsi="Verdana"/>
                <w:b/>
                <w:bCs/>
                <w:szCs w:val="22"/>
              </w:rPr>
              <w:t>Qualification</w:t>
            </w:r>
            <w:r w:rsidR="005668F4" w:rsidRPr="00EE08EC">
              <w:rPr>
                <w:rFonts w:ascii="Verdana" w:hAnsi="Verdana"/>
                <w:b/>
                <w:bCs/>
                <w:szCs w:val="22"/>
              </w:rPr>
              <w:t xml:space="preserve"> Title</w:t>
            </w:r>
          </w:p>
        </w:tc>
        <w:tc>
          <w:tcPr>
            <w:tcW w:w="7380" w:type="dxa"/>
            <w:shd w:val="clear" w:color="auto" w:fill="auto"/>
          </w:tcPr>
          <w:p w14:paraId="4C3B1B53" w14:textId="77777777" w:rsidR="002C443F" w:rsidRPr="00EE08EC" w:rsidRDefault="002C443F" w:rsidP="00177B65">
            <w:pPr>
              <w:rPr>
                <w:rFonts w:ascii="Verdana" w:hAnsi="Verdana"/>
                <w:b/>
                <w:bCs/>
                <w:szCs w:val="22"/>
              </w:rPr>
            </w:pPr>
          </w:p>
        </w:tc>
      </w:tr>
      <w:tr w:rsidR="005668F4" w:rsidRPr="00EE08EC" w14:paraId="216F247D" w14:textId="77777777" w:rsidTr="00D00843">
        <w:trPr>
          <w:trHeight w:hRule="exact" w:val="567"/>
        </w:trPr>
        <w:tc>
          <w:tcPr>
            <w:tcW w:w="1980" w:type="dxa"/>
            <w:shd w:val="clear" w:color="auto" w:fill="E0E0E0"/>
            <w:vAlign w:val="center"/>
          </w:tcPr>
          <w:p w14:paraId="557306BF" w14:textId="77777777" w:rsidR="005668F4" w:rsidRPr="00EE08EC" w:rsidRDefault="005668F4" w:rsidP="005668F4">
            <w:pPr>
              <w:rPr>
                <w:rFonts w:ascii="Verdana" w:hAnsi="Verdana"/>
                <w:b/>
                <w:bCs/>
                <w:szCs w:val="22"/>
              </w:rPr>
            </w:pPr>
            <w:r w:rsidRPr="00EE08EC">
              <w:rPr>
                <w:rFonts w:ascii="Verdana" w:hAnsi="Verdana"/>
                <w:b/>
                <w:bCs/>
                <w:szCs w:val="22"/>
              </w:rPr>
              <w:t>QAN</w:t>
            </w:r>
            <w:r w:rsidRPr="00EE08EC">
              <w:rPr>
                <w:rStyle w:val="FootnoteReference"/>
                <w:rFonts w:ascii="Verdana" w:hAnsi="Verdana"/>
                <w:b/>
                <w:bCs/>
                <w:szCs w:val="22"/>
              </w:rPr>
              <w:footnoteReference w:id="1"/>
            </w:r>
          </w:p>
        </w:tc>
        <w:tc>
          <w:tcPr>
            <w:tcW w:w="7380" w:type="dxa"/>
            <w:shd w:val="clear" w:color="auto" w:fill="auto"/>
          </w:tcPr>
          <w:p w14:paraId="38D6BF21" w14:textId="77777777" w:rsidR="005668F4" w:rsidRPr="00EE08EC" w:rsidRDefault="005668F4" w:rsidP="00177B65">
            <w:pPr>
              <w:rPr>
                <w:rFonts w:ascii="Verdana" w:hAnsi="Verdana"/>
                <w:b/>
                <w:bCs/>
                <w:szCs w:val="22"/>
              </w:rPr>
            </w:pPr>
          </w:p>
        </w:tc>
      </w:tr>
      <w:tr w:rsidR="002C443F" w:rsidRPr="00EE08EC" w14:paraId="1B8789C3" w14:textId="77777777" w:rsidTr="00D00843">
        <w:trPr>
          <w:trHeight w:hRule="exact" w:val="567"/>
        </w:trPr>
        <w:tc>
          <w:tcPr>
            <w:tcW w:w="1980" w:type="dxa"/>
            <w:shd w:val="clear" w:color="auto" w:fill="E0E0E0"/>
            <w:vAlign w:val="center"/>
          </w:tcPr>
          <w:p w14:paraId="3FD79E89" w14:textId="77777777" w:rsidR="002C443F" w:rsidRPr="00EE08EC" w:rsidRDefault="002C443F" w:rsidP="005668F4">
            <w:pPr>
              <w:rPr>
                <w:rFonts w:ascii="Verdana" w:hAnsi="Verdana"/>
                <w:b/>
                <w:bCs/>
                <w:szCs w:val="22"/>
              </w:rPr>
            </w:pPr>
            <w:r w:rsidRPr="00EE08EC">
              <w:rPr>
                <w:rFonts w:ascii="Verdana" w:hAnsi="Verdana"/>
                <w:b/>
                <w:szCs w:val="22"/>
              </w:rPr>
              <w:t>Assessor Name</w:t>
            </w:r>
          </w:p>
        </w:tc>
        <w:tc>
          <w:tcPr>
            <w:tcW w:w="7380" w:type="dxa"/>
            <w:shd w:val="clear" w:color="auto" w:fill="auto"/>
          </w:tcPr>
          <w:p w14:paraId="4DE9C06A" w14:textId="77777777" w:rsidR="002C443F" w:rsidRPr="00EE08EC" w:rsidRDefault="002C443F" w:rsidP="00177B65">
            <w:pPr>
              <w:rPr>
                <w:rFonts w:ascii="Verdana" w:hAnsi="Verdana"/>
                <w:b/>
                <w:bCs/>
                <w:szCs w:val="22"/>
              </w:rPr>
            </w:pPr>
          </w:p>
        </w:tc>
      </w:tr>
      <w:tr w:rsidR="002C443F" w:rsidRPr="00EE08EC" w14:paraId="30AF45A3" w14:textId="77777777" w:rsidTr="00D00843">
        <w:trPr>
          <w:trHeight w:hRule="exact" w:val="567"/>
        </w:trPr>
        <w:tc>
          <w:tcPr>
            <w:tcW w:w="1980" w:type="dxa"/>
            <w:shd w:val="clear" w:color="auto" w:fill="E0E0E0"/>
            <w:vAlign w:val="center"/>
          </w:tcPr>
          <w:p w14:paraId="39BCBCDB" w14:textId="77777777" w:rsidR="002C443F" w:rsidRPr="00EE08EC" w:rsidRDefault="002C443F" w:rsidP="005668F4">
            <w:pPr>
              <w:rPr>
                <w:rFonts w:ascii="Verdana" w:hAnsi="Verdana"/>
                <w:b/>
                <w:bCs/>
                <w:szCs w:val="22"/>
              </w:rPr>
            </w:pPr>
            <w:r w:rsidRPr="00EE08EC">
              <w:rPr>
                <w:rFonts w:ascii="Verdana" w:hAnsi="Verdana"/>
                <w:b/>
                <w:bCs/>
                <w:szCs w:val="22"/>
              </w:rPr>
              <w:t>Date</w:t>
            </w:r>
          </w:p>
        </w:tc>
        <w:tc>
          <w:tcPr>
            <w:tcW w:w="7380" w:type="dxa"/>
            <w:shd w:val="clear" w:color="auto" w:fill="auto"/>
          </w:tcPr>
          <w:p w14:paraId="18A5EE2F" w14:textId="77777777" w:rsidR="002C443F" w:rsidRPr="00EE08EC" w:rsidRDefault="002C443F" w:rsidP="00177B65">
            <w:pPr>
              <w:rPr>
                <w:rFonts w:ascii="Verdana" w:hAnsi="Verdana"/>
                <w:b/>
                <w:bCs/>
                <w:szCs w:val="22"/>
              </w:rPr>
            </w:pPr>
          </w:p>
        </w:tc>
      </w:tr>
    </w:tbl>
    <w:p w14:paraId="4F0F3968" w14:textId="77777777" w:rsidR="00177B65" w:rsidRPr="00EE08EC" w:rsidRDefault="00177B65" w:rsidP="00281820">
      <w:pPr>
        <w:rPr>
          <w:rFonts w:ascii="Verdana" w:hAnsi="Verdana"/>
          <w:b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544"/>
        <w:gridCol w:w="3831"/>
      </w:tblGrid>
      <w:tr w:rsidR="002C443F" w:rsidRPr="00EE08EC" w14:paraId="06D5D897" w14:textId="77777777" w:rsidTr="00D00843">
        <w:trPr>
          <w:cantSplit/>
          <w:trHeight w:hRule="exact" w:val="56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61A37A8" w14:textId="77777777" w:rsidR="002C443F" w:rsidRPr="00EE08EC" w:rsidRDefault="002C443F">
            <w:pPr>
              <w:rPr>
                <w:rFonts w:ascii="Verdana" w:hAnsi="Verdana"/>
                <w:b/>
                <w:szCs w:val="22"/>
              </w:rPr>
            </w:pPr>
            <w:r w:rsidRPr="00EE08EC">
              <w:rPr>
                <w:rFonts w:ascii="Verdana" w:hAnsi="Verdana"/>
                <w:b/>
                <w:szCs w:val="22"/>
              </w:rPr>
              <w:t>Assessor’s questioning record</w:t>
            </w:r>
          </w:p>
        </w:tc>
      </w:tr>
      <w:tr w:rsidR="00281820" w:rsidRPr="00EE08EC" w14:paraId="6B537301" w14:textId="77777777" w:rsidTr="00D00843">
        <w:trPr>
          <w:cantSplit/>
          <w:trHeight w:hRule="exact"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E2C0F1" w14:textId="77777777" w:rsidR="002C443F" w:rsidRPr="00EE08EC" w:rsidRDefault="005668F4">
            <w:pPr>
              <w:rPr>
                <w:rFonts w:ascii="Verdana" w:hAnsi="Verdana"/>
                <w:b/>
                <w:szCs w:val="22"/>
              </w:rPr>
            </w:pPr>
            <w:r w:rsidRPr="00EE08EC">
              <w:rPr>
                <w:rFonts w:ascii="Verdana" w:hAnsi="Verdana"/>
                <w:b/>
                <w:szCs w:val="22"/>
              </w:rPr>
              <w:t>Unit</w:t>
            </w:r>
            <w:r w:rsidR="00EE08EC">
              <w:rPr>
                <w:rFonts w:ascii="Verdana" w:hAnsi="Verdana"/>
                <w:b/>
                <w:szCs w:val="22"/>
              </w:rPr>
              <w:t xml:space="preserve"> </w:t>
            </w:r>
            <w:r w:rsidRPr="00EE08EC">
              <w:rPr>
                <w:rFonts w:ascii="Verdana" w:hAnsi="Verdana"/>
                <w:b/>
                <w:szCs w:val="22"/>
              </w:rPr>
              <w:t>LO(s)</w:t>
            </w:r>
            <w:r w:rsidR="00EE08EC">
              <w:rPr>
                <w:rFonts w:ascii="Verdana" w:hAnsi="Verdana"/>
                <w:b/>
                <w:szCs w:val="22"/>
              </w:rPr>
              <w:t>/ACs</w:t>
            </w:r>
            <w:r w:rsidRPr="00EE08EC">
              <w:rPr>
                <w:rStyle w:val="FootnoteReference"/>
                <w:rFonts w:ascii="Verdana" w:hAnsi="Verdana"/>
                <w:b/>
                <w:szCs w:val="22"/>
              </w:rPr>
              <w:footnoteReference w:id="2"/>
            </w:r>
          </w:p>
          <w:p w14:paraId="1A10BE36" w14:textId="77777777" w:rsidR="00281820" w:rsidRPr="00EE08EC" w:rsidRDefault="00281820" w:rsidP="002C443F">
            <w:pPr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5DDD3C" w14:textId="77777777" w:rsidR="00281820" w:rsidRPr="00EE08EC" w:rsidRDefault="00281820">
            <w:pPr>
              <w:rPr>
                <w:rFonts w:ascii="Verdana" w:hAnsi="Verdana"/>
                <w:b/>
                <w:szCs w:val="22"/>
              </w:rPr>
            </w:pPr>
            <w:r w:rsidRPr="00EE08EC">
              <w:rPr>
                <w:rFonts w:ascii="Verdana" w:hAnsi="Verdana"/>
                <w:b/>
                <w:szCs w:val="22"/>
              </w:rPr>
              <w:t>Questions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FD0271" w14:textId="77777777" w:rsidR="00281820" w:rsidRPr="00EE08EC" w:rsidRDefault="00EE08EC">
            <w:pPr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Responses</w:t>
            </w:r>
          </w:p>
        </w:tc>
      </w:tr>
      <w:tr w:rsidR="00281820" w:rsidRPr="00EE08EC" w14:paraId="67094043" w14:textId="77777777" w:rsidTr="001230B5">
        <w:trPr>
          <w:cantSplit/>
          <w:trHeight w:val="24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D1EA" w14:textId="77777777" w:rsidR="00281820" w:rsidRPr="00EE08EC" w:rsidRDefault="00281820">
            <w:pPr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F539" w14:textId="77777777" w:rsidR="00281820" w:rsidRPr="00EE08EC" w:rsidRDefault="00281820">
            <w:pPr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3EE3" w14:textId="77777777" w:rsidR="00281820" w:rsidRPr="00EE08EC" w:rsidRDefault="00281820">
            <w:pPr>
              <w:rPr>
                <w:rFonts w:ascii="Verdana" w:hAnsi="Verdana"/>
                <w:b/>
                <w:szCs w:val="22"/>
              </w:rPr>
            </w:pPr>
          </w:p>
        </w:tc>
      </w:tr>
    </w:tbl>
    <w:p w14:paraId="68F33436" w14:textId="77777777" w:rsidR="00EE08EC" w:rsidRPr="00EE08EC" w:rsidRDefault="00EE08EC" w:rsidP="00281820">
      <w:pPr>
        <w:tabs>
          <w:tab w:val="left" w:pos="1134"/>
        </w:tabs>
        <w:rPr>
          <w:rFonts w:ascii="Verdana" w:hAnsi="Verdana"/>
          <w:szCs w:val="22"/>
        </w:rPr>
      </w:pPr>
    </w:p>
    <w:p w14:paraId="5526EEB5" w14:textId="77777777" w:rsidR="00281820" w:rsidRPr="00EE08EC" w:rsidRDefault="005668F4" w:rsidP="00281820">
      <w:pPr>
        <w:tabs>
          <w:tab w:val="left" w:pos="1134"/>
        </w:tabs>
        <w:rPr>
          <w:rFonts w:ascii="Verdana" w:hAnsi="Verdana"/>
          <w:szCs w:val="22"/>
        </w:rPr>
      </w:pPr>
      <w:r w:rsidRPr="00EE08EC">
        <w:rPr>
          <w:rFonts w:ascii="Verdana" w:hAnsi="Verdana"/>
          <w:szCs w:val="22"/>
        </w:rPr>
        <w:t>I confirm t</w:t>
      </w:r>
      <w:r w:rsidR="00281820" w:rsidRPr="00EE08EC">
        <w:rPr>
          <w:rFonts w:ascii="Verdana" w:hAnsi="Verdana"/>
          <w:szCs w:val="22"/>
        </w:rPr>
        <w:t>he above is an accurate record of the questioning.</w:t>
      </w:r>
    </w:p>
    <w:p w14:paraId="51A06F98" w14:textId="77777777" w:rsidR="00EE08EC" w:rsidRPr="00EE08EC" w:rsidRDefault="00EE08EC" w:rsidP="00281820">
      <w:pPr>
        <w:tabs>
          <w:tab w:val="left" w:pos="1134"/>
        </w:tabs>
        <w:rPr>
          <w:rFonts w:ascii="Verdana" w:hAnsi="Verdana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4453"/>
        <w:gridCol w:w="1130"/>
        <w:gridCol w:w="1689"/>
      </w:tblGrid>
      <w:tr w:rsidR="001230B5" w:rsidRPr="00EE08EC" w14:paraId="3226E4B9" w14:textId="77777777" w:rsidTr="00DE3D79">
        <w:trPr>
          <w:trHeight w:hRule="exact" w:val="833"/>
        </w:trPr>
        <w:tc>
          <w:tcPr>
            <w:tcW w:w="2014" w:type="dxa"/>
            <w:shd w:val="clear" w:color="auto" w:fill="E0E0E0"/>
          </w:tcPr>
          <w:p w14:paraId="12E5EBE5" w14:textId="77777777" w:rsidR="002C443F" w:rsidRPr="00EE08EC" w:rsidRDefault="005668F4" w:rsidP="00281820">
            <w:pPr>
              <w:rPr>
                <w:rFonts w:ascii="Verdana" w:hAnsi="Verdana"/>
                <w:szCs w:val="22"/>
              </w:rPr>
            </w:pPr>
            <w:r w:rsidRPr="00EE08EC">
              <w:rPr>
                <w:rFonts w:ascii="Verdana" w:hAnsi="Verdana"/>
                <w:szCs w:val="22"/>
              </w:rPr>
              <w:t>Learner</w:t>
            </w:r>
            <w:r w:rsidR="002C443F" w:rsidRPr="00EE08EC">
              <w:rPr>
                <w:rFonts w:ascii="Verdana" w:hAnsi="Verdana"/>
                <w:szCs w:val="22"/>
              </w:rPr>
              <w:t xml:space="preserve"> signature</w:t>
            </w:r>
          </w:p>
        </w:tc>
        <w:tc>
          <w:tcPr>
            <w:tcW w:w="4453" w:type="dxa"/>
            <w:shd w:val="clear" w:color="auto" w:fill="auto"/>
          </w:tcPr>
          <w:p w14:paraId="19976338" w14:textId="77777777" w:rsidR="002C443F" w:rsidRPr="00EE08EC" w:rsidRDefault="002C443F" w:rsidP="002C443F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130" w:type="dxa"/>
            <w:shd w:val="clear" w:color="auto" w:fill="E0E0E0"/>
          </w:tcPr>
          <w:p w14:paraId="5FC62991" w14:textId="77777777" w:rsidR="002C443F" w:rsidRPr="00EE08EC" w:rsidRDefault="002C443F" w:rsidP="00281820">
            <w:pPr>
              <w:rPr>
                <w:rFonts w:ascii="Verdana" w:hAnsi="Verdana"/>
                <w:szCs w:val="22"/>
              </w:rPr>
            </w:pPr>
            <w:r w:rsidRPr="00EE08EC">
              <w:rPr>
                <w:rFonts w:ascii="Verdana" w:hAnsi="Verdana"/>
                <w:szCs w:val="22"/>
              </w:rPr>
              <w:t>Date</w:t>
            </w:r>
          </w:p>
        </w:tc>
        <w:tc>
          <w:tcPr>
            <w:tcW w:w="1689" w:type="dxa"/>
            <w:shd w:val="clear" w:color="auto" w:fill="auto"/>
          </w:tcPr>
          <w:p w14:paraId="503591CA" w14:textId="77777777" w:rsidR="002C443F" w:rsidRPr="00EE08EC" w:rsidRDefault="002C443F" w:rsidP="00281820">
            <w:pPr>
              <w:rPr>
                <w:rFonts w:ascii="Verdana" w:hAnsi="Verdana"/>
                <w:szCs w:val="22"/>
              </w:rPr>
            </w:pPr>
          </w:p>
        </w:tc>
      </w:tr>
      <w:tr w:rsidR="001230B5" w:rsidRPr="00EE08EC" w14:paraId="0B9E582F" w14:textId="77777777" w:rsidTr="00DE3D79">
        <w:trPr>
          <w:trHeight w:hRule="exact" w:val="844"/>
        </w:trPr>
        <w:tc>
          <w:tcPr>
            <w:tcW w:w="2014" w:type="dxa"/>
            <w:shd w:val="clear" w:color="auto" w:fill="E0E0E0"/>
          </w:tcPr>
          <w:p w14:paraId="19216E18" w14:textId="77777777" w:rsidR="002C443F" w:rsidRPr="00EE08EC" w:rsidRDefault="002C443F" w:rsidP="00281820">
            <w:pPr>
              <w:rPr>
                <w:rFonts w:ascii="Verdana" w:hAnsi="Verdana"/>
                <w:szCs w:val="22"/>
              </w:rPr>
            </w:pPr>
            <w:r w:rsidRPr="00EE08EC">
              <w:rPr>
                <w:rFonts w:ascii="Verdana" w:hAnsi="Verdana"/>
                <w:szCs w:val="22"/>
              </w:rPr>
              <w:t>Assessor signature</w:t>
            </w:r>
          </w:p>
        </w:tc>
        <w:tc>
          <w:tcPr>
            <w:tcW w:w="4453" w:type="dxa"/>
            <w:shd w:val="clear" w:color="auto" w:fill="auto"/>
          </w:tcPr>
          <w:p w14:paraId="32893CE0" w14:textId="77777777" w:rsidR="002C443F" w:rsidRPr="00EE08EC" w:rsidRDefault="002C443F" w:rsidP="002C443F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130" w:type="dxa"/>
            <w:shd w:val="clear" w:color="auto" w:fill="E0E0E0"/>
          </w:tcPr>
          <w:p w14:paraId="55F13304" w14:textId="77777777" w:rsidR="002C443F" w:rsidRPr="00EE08EC" w:rsidRDefault="002C443F" w:rsidP="00281820">
            <w:pPr>
              <w:rPr>
                <w:rFonts w:ascii="Verdana" w:hAnsi="Verdana"/>
                <w:szCs w:val="22"/>
              </w:rPr>
            </w:pPr>
            <w:r w:rsidRPr="00EE08EC">
              <w:rPr>
                <w:rFonts w:ascii="Verdana" w:hAnsi="Verdana"/>
                <w:szCs w:val="22"/>
              </w:rPr>
              <w:t>Date</w:t>
            </w:r>
          </w:p>
        </w:tc>
        <w:tc>
          <w:tcPr>
            <w:tcW w:w="1689" w:type="dxa"/>
            <w:shd w:val="clear" w:color="auto" w:fill="auto"/>
          </w:tcPr>
          <w:p w14:paraId="213F11E6" w14:textId="77777777" w:rsidR="002C443F" w:rsidRPr="00EE08EC" w:rsidRDefault="002C443F" w:rsidP="00281820">
            <w:pPr>
              <w:rPr>
                <w:rFonts w:ascii="Verdana" w:hAnsi="Verdana"/>
                <w:szCs w:val="22"/>
              </w:rPr>
            </w:pPr>
          </w:p>
        </w:tc>
      </w:tr>
      <w:tr w:rsidR="001230B5" w:rsidRPr="00EE08EC" w14:paraId="55D5DA39" w14:textId="77777777" w:rsidTr="00DE3D79">
        <w:trPr>
          <w:trHeight w:hRule="exact" w:val="820"/>
        </w:trPr>
        <w:tc>
          <w:tcPr>
            <w:tcW w:w="2014" w:type="dxa"/>
            <w:shd w:val="clear" w:color="auto" w:fill="E0E0E0"/>
          </w:tcPr>
          <w:p w14:paraId="54A9BC52" w14:textId="059CB448" w:rsidR="002C443F" w:rsidRPr="00EE08EC" w:rsidRDefault="002C443F" w:rsidP="00281820">
            <w:pPr>
              <w:rPr>
                <w:rFonts w:ascii="Verdana" w:hAnsi="Verdana"/>
                <w:szCs w:val="22"/>
              </w:rPr>
            </w:pPr>
            <w:r w:rsidRPr="00EE08EC">
              <w:rPr>
                <w:rFonts w:ascii="Verdana" w:hAnsi="Verdana"/>
                <w:szCs w:val="22"/>
              </w:rPr>
              <w:t xml:space="preserve">Internal </w:t>
            </w:r>
            <w:r w:rsidR="001230B5">
              <w:rPr>
                <w:rFonts w:ascii="Verdana" w:hAnsi="Verdana"/>
                <w:szCs w:val="22"/>
              </w:rPr>
              <w:t xml:space="preserve">Quality Assurer </w:t>
            </w:r>
            <w:r w:rsidRPr="00EE08EC">
              <w:rPr>
                <w:rFonts w:ascii="Verdana" w:hAnsi="Verdana"/>
                <w:szCs w:val="22"/>
              </w:rPr>
              <w:t>signature</w:t>
            </w:r>
          </w:p>
        </w:tc>
        <w:tc>
          <w:tcPr>
            <w:tcW w:w="4453" w:type="dxa"/>
            <w:shd w:val="clear" w:color="auto" w:fill="auto"/>
          </w:tcPr>
          <w:p w14:paraId="0EAA66F1" w14:textId="77777777" w:rsidR="002C443F" w:rsidRPr="00EE08EC" w:rsidRDefault="002C443F" w:rsidP="002C443F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130" w:type="dxa"/>
            <w:shd w:val="clear" w:color="auto" w:fill="E0E0E0"/>
          </w:tcPr>
          <w:p w14:paraId="3A3BD42A" w14:textId="77777777" w:rsidR="002C443F" w:rsidRPr="00EE08EC" w:rsidRDefault="002C443F" w:rsidP="00281820">
            <w:pPr>
              <w:rPr>
                <w:rFonts w:ascii="Verdana" w:hAnsi="Verdana"/>
                <w:szCs w:val="22"/>
              </w:rPr>
            </w:pPr>
            <w:r w:rsidRPr="00EE08EC">
              <w:rPr>
                <w:rFonts w:ascii="Verdana" w:hAnsi="Verdana"/>
                <w:szCs w:val="22"/>
              </w:rPr>
              <w:t>Date</w:t>
            </w:r>
          </w:p>
        </w:tc>
        <w:tc>
          <w:tcPr>
            <w:tcW w:w="1689" w:type="dxa"/>
            <w:shd w:val="clear" w:color="auto" w:fill="auto"/>
          </w:tcPr>
          <w:p w14:paraId="244713F8" w14:textId="77777777" w:rsidR="002C443F" w:rsidRPr="00EE08EC" w:rsidRDefault="002C443F" w:rsidP="00281820">
            <w:pPr>
              <w:rPr>
                <w:rFonts w:ascii="Verdana" w:hAnsi="Verdana"/>
                <w:szCs w:val="22"/>
              </w:rPr>
            </w:pPr>
          </w:p>
        </w:tc>
      </w:tr>
    </w:tbl>
    <w:p w14:paraId="38D6542B" w14:textId="77777777" w:rsidR="00E7601D" w:rsidRDefault="00E7601D" w:rsidP="00E7601D">
      <w:pPr>
        <w:widowControl w:val="0"/>
        <w:rPr>
          <w:rFonts w:ascii="Verdana" w:hAnsi="Verdana"/>
          <w:b/>
          <w:color w:val="973E90"/>
          <w:sz w:val="28"/>
          <w:szCs w:val="28"/>
        </w:rPr>
      </w:pPr>
    </w:p>
    <w:p w14:paraId="55F65A64" w14:textId="77777777" w:rsidR="00E7601D" w:rsidRDefault="00E7601D" w:rsidP="00E7601D">
      <w:pPr>
        <w:widowControl w:val="0"/>
        <w:rPr>
          <w:rFonts w:ascii="Verdana" w:hAnsi="Verdana"/>
          <w:b/>
          <w:color w:val="973E90"/>
          <w:sz w:val="28"/>
          <w:szCs w:val="28"/>
        </w:rPr>
      </w:pPr>
    </w:p>
    <w:p w14:paraId="1C75D562" w14:textId="77777777" w:rsidR="0004501F" w:rsidRDefault="0004501F" w:rsidP="00E7601D">
      <w:pPr>
        <w:widowControl w:val="0"/>
        <w:rPr>
          <w:rFonts w:ascii="Verdana" w:hAnsi="Verdana"/>
          <w:b/>
          <w:color w:val="F5843B"/>
          <w:sz w:val="28"/>
          <w:szCs w:val="28"/>
        </w:rPr>
      </w:pPr>
    </w:p>
    <w:p w14:paraId="4ADB1280" w14:textId="77777777" w:rsidR="0004501F" w:rsidRDefault="0004501F" w:rsidP="00E7601D">
      <w:pPr>
        <w:widowControl w:val="0"/>
        <w:rPr>
          <w:rFonts w:ascii="Verdana" w:hAnsi="Verdana"/>
          <w:b/>
          <w:color w:val="F5843B"/>
          <w:sz w:val="28"/>
          <w:szCs w:val="28"/>
        </w:rPr>
      </w:pPr>
    </w:p>
    <w:p w14:paraId="1191C80A" w14:textId="6F87E14C" w:rsidR="00E7601D" w:rsidRPr="00E7601D" w:rsidRDefault="00E7601D" w:rsidP="00E7601D">
      <w:pPr>
        <w:widowControl w:val="0"/>
        <w:rPr>
          <w:rFonts w:ascii="Verdana" w:hAnsi="Verdana"/>
          <w:b/>
          <w:color w:val="F5843B"/>
          <w:sz w:val="28"/>
          <w:szCs w:val="28"/>
        </w:rPr>
      </w:pPr>
      <w:r w:rsidRPr="00E7601D">
        <w:rPr>
          <w:rFonts w:ascii="Verdana" w:hAnsi="Verdana"/>
          <w:b/>
          <w:color w:val="F5843B"/>
          <w:sz w:val="28"/>
          <w:szCs w:val="28"/>
        </w:rPr>
        <w:t>Guidance on Oral Questioning</w:t>
      </w:r>
    </w:p>
    <w:p w14:paraId="20B3F423" w14:textId="77777777" w:rsidR="00E7601D" w:rsidRPr="001230B5" w:rsidRDefault="00E7601D" w:rsidP="00E7601D">
      <w:pPr>
        <w:widowControl w:val="0"/>
        <w:rPr>
          <w:rFonts w:ascii="Verdana" w:hAnsi="Verdana"/>
          <w:b/>
          <w:color w:val="973E90"/>
          <w:sz w:val="28"/>
          <w:szCs w:val="28"/>
        </w:rPr>
      </w:pPr>
    </w:p>
    <w:p w14:paraId="32A9A7A6" w14:textId="77777777" w:rsidR="00E7601D" w:rsidRPr="00EE08EC" w:rsidRDefault="00E7601D" w:rsidP="00E7601D">
      <w:pPr>
        <w:rPr>
          <w:rFonts w:ascii="Verdana" w:hAnsi="Verdana" w:cs="Arial"/>
          <w:iCs/>
          <w:szCs w:val="22"/>
        </w:rPr>
      </w:pPr>
      <w:r w:rsidRPr="00EE08EC">
        <w:rPr>
          <w:rFonts w:ascii="Verdana" w:hAnsi="Verdana"/>
          <w:szCs w:val="22"/>
        </w:rPr>
        <w:t>All aspects of related knowledge that cannot be assessed through observation of practical work could be assessed through forma</w:t>
      </w:r>
      <w:r>
        <w:rPr>
          <w:rFonts w:ascii="Verdana" w:hAnsi="Verdana"/>
          <w:szCs w:val="22"/>
        </w:rPr>
        <w:t>l oral questioning techniques.</w:t>
      </w:r>
    </w:p>
    <w:p w14:paraId="31916957" w14:textId="77777777" w:rsidR="00E7601D" w:rsidRPr="00EE08EC" w:rsidRDefault="00E7601D" w:rsidP="00E7601D">
      <w:pPr>
        <w:rPr>
          <w:rFonts w:ascii="Verdana" w:hAnsi="Verdana" w:cs="Arial"/>
          <w:iCs/>
          <w:szCs w:val="22"/>
        </w:rPr>
      </w:pPr>
    </w:p>
    <w:p w14:paraId="328306DF" w14:textId="77777777" w:rsidR="00E7601D" w:rsidRPr="00EE08EC" w:rsidRDefault="00E7601D" w:rsidP="00E7601D">
      <w:pPr>
        <w:rPr>
          <w:rFonts w:ascii="Verdana" w:hAnsi="Verdana" w:cs="Arial"/>
          <w:iCs/>
          <w:szCs w:val="22"/>
        </w:rPr>
      </w:pPr>
      <w:r w:rsidRPr="00EE08EC">
        <w:rPr>
          <w:rFonts w:ascii="Verdana" w:hAnsi="Verdana"/>
          <w:szCs w:val="22"/>
        </w:rPr>
        <w:t>Points to be considered when questioning learners include:</w:t>
      </w:r>
    </w:p>
    <w:p w14:paraId="67AB71CD" w14:textId="19A5FB41" w:rsidR="00E7601D" w:rsidRPr="00EE08EC" w:rsidRDefault="00E7601D" w:rsidP="00E7601D">
      <w:pPr>
        <w:numPr>
          <w:ilvl w:val="0"/>
          <w:numId w:val="1"/>
        </w:numPr>
        <w:spacing w:before="240" w:after="240"/>
        <w:rPr>
          <w:rFonts w:ascii="Verdana" w:hAnsi="Verdana" w:cs="Arial"/>
          <w:iCs/>
          <w:szCs w:val="22"/>
        </w:rPr>
      </w:pPr>
      <w:r w:rsidRPr="00EE08EC">
        <w:rPr>
          <w:rFonts w:ascii="Verdana" w:hAnsi="Verdana"/>
          <w:szCs w:val="22"/>
        </w:rPr>
        <w:t>Questions should be related to the practical tasks currently being undertaken by the learner, or to a possible work situation.</w:t>
      </w:r>
    </w:p>
    <w:p w14:paraId="3739A8AE" w14:textId="735D04BD" w:rsidR="00E7601D" w:rsidRPr="00EE08EC" w:rsidRDefault="00E7601D" w:rsidP="00E7601D">
      <w:pPr>
        <w:numPr>
          <w:ilvl w:val="0"/>
          <w:numId w:val="1"/>
        </w:numPr>
        <w:spacing w:before="240" w:after="240"/>
        <w:rPr>
          <w:rFonts w:ascii="Verdana" w:hAnsi="Verdana" w:cs="Arial"/>
          <w:iCs/>
          <w:szCs w:val="22"/>
        </w:rPr>
      </w:pPr>
      <w:r w:rsidRPr="00EE08EC">
        <w:rPr>
          <w:rFonts w:ascii="Verdana" w:hAnsi="Verdana"/>
          <w:szCs w:val="22"/>
        </w:rPr>
        <w:t>Questions should be open</w:t>
      </w:r>
      <w:r w:rsidR="0004501F">
        <w:rPr>
          <w:rStyle w:val="FootnoteReference"/>
          <w:rFonts w:ascii="Verdana" w:hAnsi="Verdana"/>
          <w:szCs w:val="22"/>
        </w:rPr>
        <w:footnoteReference w:id="3"/>
      </w:r>
      <w:r w:rsidRPr="00EE08EC">
        <w:rPr>
          <w:rFonts w:ascii="Verdana" w:hAnsi="Verdana"/>
          <w:szCs w:val="22"/>
        </w:rPr>
        <w:t xml:space="preserve"> to gain the maximum amount of information from the learner.</w:t>
      </w:r>
    </w:p>
    <w:p w14:paraId="3A08E192" w14:textId="77777777" w:rsidR="00E7601D" w:rsidRPr="00EE08EC" w:rsidRDefault="00E7601D" w:rsidP="00E7601D">
      <w:pPr>
        <w:numPr>
          <w:ilvl w:val="0"/>
          <w:numId w:val="1"/>
        </w:numPr>
        <w:spacing w:before="240" w:after="240"/>
        <w:rPr>
          <w:rFonts w:ascii="Verdana" w:hAnsi="Verdana" w:cs="Arial"/>
          <w:iCs/>
          <w:szCs w:val="22"/>
        </w:rPr>
      </w:pPr>
      <w:r w:rsidRPr="00EE08EC">
        <w:rPr>
          <w:rFonts w:ascii="Verdana" w:hAnsi="Verdana"/>
          <w:szCs w:val="22"/>
        </w:rPr>
        <w:t xml:space="preserve">The same questions should not be repeated in the course of one assessment session. </w:t>
      </w:r>
      <w:r>
        <w:rPr>
          <w:rFonts w:ascii="Verdana" w:hAnsi="Verdana"/>
          <w:szCs w:val="22"/>
        </w:rPr>
        <w:t xml:space="preserve"> </w:t>
      </w:r>
      <w:r w:rsidRPr="00EE08EC">
        <w:rPr>
          <w:rFonts w:ascii="Verdana" w:hAnsi="Verdana"/>
          <w:szCs w:val="22"/>
        </w:rPr>
        <w:t>Questions on the same subject can be asked after a reasonable amount of time has elapsed and further training has been given.</w:t>
      </w:r>
    </w:p>
    <w:p w14:paraId="01C26706" w14:textId="77777777" w:rsidR="00E7601D" w:rsidRPr="00EE08EC" w:rsidRDefault="00E7601D" w:rsidP="00E7601D">
      <w:pPr>
        <w:numPr>
          <w:ilvl w:val="0"/>
          <w:numId w:val="1"/>
        </w:numPr>
        <w:spacing w:before="240" w:after="240"/>
        <w:rPr>
          <w:rFonts w:ascii="Verdana" w:hAnsi="Verdana" w:cs="Arial"/>
          <w:iCs/>
          <w:szCs w:val="22"/>
        </w:rPr>
      </w:pPr>
      <w:r w:rsidRPr="00EE08EC">
        <w:rPr>
          <w:rFonts w:ascii="Verdana" w:hAnsi="Verdana"/>
          <w:szCs w:val="22"/>
        </w:rPr>
        <w:t>Questions on the same procedure can be repeated when the task is being performed in a different set of circumstances.</w:t>
      </w:r>
    </w:p>
    <w:p w14:paraId="19F70183" w14:textId="588CFEE1" w:rsidR="00E7601D" w:rsidRPr="00EE08EC" w:rsidRDefault="00E7601D" w:rsidP="00E7601D">
      <w:pPr>
        <w:numPr>
          <w:ilvl w:val="0"/>
          <w:numId w:val="1"/>
        </w:numPr>
        <w:spacing w:before="240" w:after="240"/>
        <w:rPr>
          <w:rFonts w:ascii="Verdana" w:hAnsi="Verdana" w:cs="Arial"/>
          <w:iCs/>
          <w:szCs w:val="22"/>
        </w:rPr>
      </w:pPr>
      <w:r w:rsidRPr="00EE08EC">
        <w:rPr>
          <w:rFonts w:ascii="Verdana" w:hAnsi="Verdana"/>
          <w:szCs w:val="22"/>
        </w:rPr>
        <w:t xml:space="preserve">It is important that questions are clearly understood by the learner. </w:t>
      </w:r>
      <w:r>
        <w:rPr>
          <w:rFonts w:ascii="Verdana" w:hAnsi="Verdana"/>
          <w:szCs w:val="22"/>
        </w:rPr>
        <w:t xml:space="preserve"> </w:t>
      </w:r>
      <w:r w:rsidRPr="00EE08EC">
        <w:rPr>
          <w:rFonts w:ascii="Verdana" w:hAnsi="Verdana"/>
          <w:szCs w:val="22"/>
        </w:rPr>
        <w:t>Therefore</w:t>
      </w:r>
      <w:r w:rsidR="000B1E52">
        <w:rPr>
          <w:rFonts w:ascii="Verdana" w:hAnsi="Verdana"/>
          <w:szCs w:val="22"/>
        </w:rPr>
        <w:t>,</w:t>
      </w:r>
      <w:r w:rsidRPr="00EE08EC">
        <w:rPr>
          <w:rFonts w:ascii="Verdana" w:hAnsi="Verdana"/>
          <w:szCs w:val="22"/>
        </w:rPr>
        <w:t xml:space="preserve"> it may be necessary either to rephrase them, or ask further questions to o</w:t>
      </w:r>
      <w:r>
        <w:rPr>
          <w:rFonts w:ascii="Verdana" w:hAnsi="Verdana"/>
          <w:szCs w:val="22"/>
        </w:rPr>
        <w:t>btain the required information.</w:t>
      </w:r>
    </w:p>
    <w:p w14:paraId="3401B823" w14:textId="6E738E2E" w:rsidR="00E7601D" w:rsidRPr="00EE08EC" w:rsidRDefault="00E7601D" w:rsidP="00C47778">
      <w:pPr>
        <w:numPr>
          <w:ilvl w:val="0"/>
          <w:numId w:val="1"/>
        </w:numPr>
        <w:tabs>
          <w:tab w:val="left" w:pos="1134"/>
        </w:tabs>
        <w:spacing w:before="240" w:after="240"/>
        <w:rPr>
          <w:rFonts w:ascii="Verdana" w:hAnsi="Verdana" w:cs="Arial"/>
          <w:iCs/>
          <w:szCs w:val="22"/>
        </w:rPr>
      </w:pPr>
      <w:r w:rsidRPr="0004501F">
        <w:rPr>
          <w:rFonts w:ascii="Verdana" w:hAnsi="Verdana"/>
          <w:szCs w:val="22"/>
        </w:rPr>
        <w:t>Even if procedures are observed as being carried out correctly</w:t>
      </w:r>
      <w:r w:rsidR="000B1E52">
        <w:rPr>
          <w:rFonts w:ascii="Verdana" w:hAnsi="Verdana"/>
          <w:szCs w:val="22"/>
        </w:rPr>
        <w:t>,</w:t>
      </w:r>
      <w:r w:rsidRPr="0004501F">
        <w:rPr>
          <w:rFonts w:ascii="Verdana" w:hAnsi="Verdana"/>
          <w:szCs w:val="22"/>
        </w:rPr>
        <w:t xml:space="preserve"> the assessor must not assume that the learner is aware of the knowledge underpinning the particular activity.  In these circumstances</w:t>
      </w:r>
      <w:r w:rsidR="000B1E52">
        <w:rPr>
          <w:rFonts w:ascii="Verdana" w:hAnsi="Verdana"/>
          <w:szCs w:val="22"/>
        </w:rPr>
        <w:t>,</w:t>
      </w:r>
      <w:r w:rsidRPr="0004501F">
        <w:rPr>
          <w:rFonts w:ascii="Verdana" w:hAnsi="Verdana"/>
          <w:szCs w:val="22"/>
        </w:rPr>
        <w:t xml:space="preserve"> questions can be directed at why the learner is performing the procedure in a particular way or how the learner would perform the same task in a different set of circumstances.</w:t>
      </w:r>
    </w:p>
    <w:sectPr w:rsidR="00E7601D" w:rsidRPr="00EE08EC" w:rsidSect="00EE08EC">
      <w:headerReference w:type="default" r:id="rId8"/>
      <w:footerReference w:type="default" r:id="rId9"/>
      <w:pgSz w:w="12240" w:h="15840" w:code="1"/>
      <w:pgMar w:top="1418" w:right="1418" w:bottom="1418" w:left="1418" w:header="850" w:footer="266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7BDC4" w14:textId="77777777" w:rsidR="00403268" w:rsidRDefault="00403268">
      <w:r>
        <w:separator/>
      </w:r>
    </w:p>
  </w:endnote>
  <w:endnote w:type="continuationSeparator" w:id="0">
    <w:p w14:paraId="0885CFEB" w14:textId="77777777" w:rsidR="00403268" w:rsidRDefault="0040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9412" w14:textId="0B730388" w:rsidR="00EF36EC" w:rsidRPr="00403268" w:rsidRDefault="008706E9" w:rsidP="00EF36EC">
    <w:pPr>
      <w:pStyle w:val="Footer"/>
      <w:rPr>
        <w:rFonts w:ascii="Verdana" w:hAnsi="Verdana"/>
        <w:color w:val="A6A6A6"/>
        <w:sz w:val="16"/>
        <w:szCs w:val="16"/>
      </w:rPr>
    </w:pPr>
    <w:r>
      <w:rPr>
        <w:rFonts w:ascii="Verdana" w:hAnsi="Verdana"/>
        <w:color w:val="A6A6A6"/>
        <w:sz w:val="16"/>
        <w:szCs w:val="16"/>
      </w:rPr>
      <w:t>Reviewed</w:t>
    </w:r>
    <w:r w:rsidR="0040655B">
      <w:rPr>
        <w:rFonts w:ascii="Verdana" w:hAnsi="Verdana"/>
        <w:color w:val="A6A6A6"/>
        <w:sz w:val="16"/>
        <w:szCs w:val="16"/>
      </w:rPr>
      <w:t xml:space="preserve">: </w:t>
    </w:r>
    <w:r w:rsidR="001225B5">
      <w:rPr>
        <w:rFonts w:ascii="Verdana" w:hAnsi="Verdana"/>
        <w:color w:val="A6A6A6"/>
        <w:sz w:val="16"/>
        <w:szCs w:val="16"/>
      </w:rPr>
      <w:t>Jan2024</w:t>
    </w:r>
    <w:r w:rsidR="00EF36EC" w:rsidRPr="00403268">
      <w:rPr>
        <w:rFonts w:ascii="Verdana" w:hAnsi="Verdana"/>
        <w:color w:val="A6A6A6"/>
        <w:sz w:val="16"/>
        <w:szCs w:val="16"/>
      </w:rPr>
      <w:t xml:space="preserve">                                                                             3400 IA2 Oral Questioning Template 2</w:t>
    </w:r>
    <w:r>
      <w:rPr>
        <w:rFonts w:ascii="Verdana" w:hAnsi="Verdana"/>
        <w:color w:val="A6A6A6"/>
        <w:sz w:val="16"/>
        <w:szCs w:val="16"/>
      </w:rPr>
      <w:t>3</w:t>
    </w:r>
    <w:r w:rsidR="00EF36EC" w:rsidRPr="00403268">
      <w:rPr>
        <w:rFonts w:ascii="Verdana" w:hAnsi="Verdana"/>
        <w:color w:val="A6A6A6"/>
        <w:sz w:val="16"/>
        <w:szCs w:val="16"/>
      </w:rPr>
      <w:t>-2</w:t>
    </w:r>
    <w:r>
      <w:rPr>
        <w:rFonts w:ascii="Verdana" w:hAnsi="Verdana"/>
        <w:color w:val="A6A6A6"/>
        <w:sz w:val="16"/>
        <w:szCs w:val="16"/>
      </w:rPr>
      <w:t>4</w:t>
    </w:r>
  </w:p>
  <w:p w14:paraId="303A7AB7" w14:textId="77777777" w:rsidR="00EF36EC" w:rsidRPr="00403268" w:rsidRDefault="00EF36EC">
    <w:pPr>
      <w:pStyle w:val="Footer"/>
      <w:jc w:val="center"/>
      <w:rPr>
        <w:rFonts w:ascii="Verdana" w:hAnsi="Verdana"/>
        <w:color w:val="A6A6A6"/>
        <w:sz w:val="16"/>
        <w:szCs w:val="16"/>
      </w:rPr>
    </w:pPr>
    <w:r w:rsidRPr="00403268">
      <w:rPr>
        <w:rFonts w:ascii="Verdana" w:hAnsi="Verdana"/>
        <w:color w:val="A6A6A6"/>
        <w:sz w:val="16"/>
        <w:szCs w:val="16"/>
      </w:rPr>
      <w:t xml:space="preserve">Page </w:t>
    </w:r>
    <w:r w:rsidRPr="00403268">
      <w:rPr>
        <w:rFonts w:ascii="Verdana" w:hAnsi="Verdana"/>
        <w:b/>
        <w:bCs/>
        <w:color w:val="A6A6A6"/>
        <w:sz w:val="16"/>
        <w:szCs w:val="16"/>
      </w:rPr>
      <w:fldChar w:fldCharType="begin"/>
    </w:r>
    <w:r w:rsidRPr="00403268">
      <w:rPr>
        <w:rFonts w:ascii="Verdana" w:hAnsi="Verdana"/>
        <w:b/>
        <w:bCs/>
        <w:color w:val="A6A6A6"/>
        <w:sz w:val="16"/>
        <w:szCs w:val="16"/>
      </w:rPr>
      <w:instrText xml:space="preserve"> PAGE </w:instrText>
    </w:r>
    <w:r w:rsidRPr="00403268">
      <w:rPr>
        <w:rFonts w:ascii="Verdana" w:hAnsi="Verdana"/>
        <w:b/>
        <w:bCs/>
        <w:color w:val="A6A6A6"/>
        <w:sz w:val="16"/>
        <w:szCs w:val="16"/>
      </w:rPr>
      <w:fldChar w:fldCharType="separate"/>
    </w:r>
    <w:r w:rsidR="000B1E52">
      <w:rPr>
        <w:rFonts w:ascii="Verdana" w:hAnsi="Verdana"/>
        <w:b/>
        <w:bCs/>
        <w:noProof/>
        <w:color w:val="A6A6A6"/>
        <w:sz w:val="16"/>
        <w:szCs w:val="16"/>
      </w:rPr>
      <w:t>2</w:t>
    </w:r>
    <w:r w:rsidRPr="00403268">
      <w:rPr>
        <w:rFonts w:ascii="Verdana" w:hAnsi="Verdana"/>
        <w:b/>
        <w:bCs/>
        <w:color w:val="A6A6A6"/>
        <w:sz w:val="16"/>
        <w:szCs w:val="16"/>
      </w:rPr>
      <w:fldChar w:fldCharType="end"/>
    </w:r>
    <w:r w:rsidRPr="00403268">
      <w:rPr>
        <w:rFonts w:ascii="Verdana" w:hAnsi="Verdana"/>
        <w:color w:val="A6A6A6"/>
        <w:sz w:val="16"/>
        <w:szCs w:val="16"/>
      </w:rPr>
      <w:t xml:space="preserve"> of </w:t>
    </w:r>
    <w:r w:rsidRPr="00403268">
      <w:rPr>
        <w:rFonts w:ascii="Verdana" w:hAnsi="Verdana"/>
        <w:b/>
        <w:bCs/>
        <w:color w:val="A6A6A6"/>
        <w:sz w:val="16"/>
        <w:szCs w:val="16"/>
      </w:rPr>
      <w:fldChar w:fldCharType="begin"/>
    </w:r>
    <w:r w:rsidRPr="00403268">
      <w:rPr>
        <w:rFonts w:ascii="Verdana" w:hAnsi="Verdana"/>
        <w:b/>
        <w:bCs/>
        <w:color w:val="A6A6A6"/>
        <w:sz w:val="16"/>
        <w:szCs w:val="16"/>
      </w:rPr>
      <w:instrText xml:space="preserve"> NUMPAGES  </w:instrText>
    </w:r>
    <w:r w:rsidRPr="00403268">
      <w:rPr>
        <w:rFonts w:ascii="Verdana" w:hAnsi="Verdana"/>
        <w:b/>
        <w:bCs/>
        <w:color w:val="A6A6A6"/>
        <w:sz w:val="16"/>
        <w:szCs w:val="16"/>
      </w:rPr>
      <w:fldChar w:fldCharType="separate"/>
    </w:r>
    <w:r w:rsidR="000B1E52">
      <w:rPr>
        <w:rFonts w:ascii="Verdana" w:hAnsi="Verdana"/>
        <w:b/>
        <w:bCs/>
        <w:noProof/>
        <w:color w:val="A6A6A6"/>
        <w:sz w:val="16"/>
        <w:szCs w:val="16"/>
      </w:rPr>
      <w:t>2</w:t>
    </w:r>
    <w:r w:rsidRPr="00403268">
      <w:rPr>
        <w:rFonts w:ascii="Verdana" w:hAnsi="Verdana"/>
        <w:b/>
        <w:bCs/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186FA" w14:textId="77777777" w:rsidR="00403268" w:rsidRDefault="00403268">
      <w:r>
        <w:separator/>
      </w:r>
    </w:p>
  </w:footnote>
  <w:footnote w:type="continuationSeparator" w:id="0">
    <w:p w14:paraId="26522BE7" w14:textId="77777777" w:rsidR="00403268" w:rsidRDefault="00403268">
      <w:r>
        <w:continuationSeparator/>
      </w:r>
    </w:p>
  </w:footnote>
  <w:footnote w:id="1">
    <w:p w14:paraId="1CBCB78E" w14:textId="77777777" w:rsidR="005668F4" w:rsidRPr="005668F4" w:rsidRDefault="005668F4">
      <w:pPr>
        <w:pStyle w:val="FootnoteText"/>
        <w:rPr>
          <w:sz w:val="16"/>
          <w:szCs w:val="16"/>
        </w:rPr>
      </w:pPr>
      <w:r w:rsidRPr="005668F4">
        <w:rPr>
          <w:rStyle w:val="FootnoteReference"/>
          <w:sz w:val="16"/>
          <w:szCs w:val="16"/>
        </w:rPr>
        <w:footnoteRef/>
      </w:r>
      <w:r w:rsidRPr="005668F4">
        <w:rPr>
          <w:sz w:val="16"/>
          <w:szCs w:val="16"/>
        </w:rPr>
        <w:t xml:space="preserve"> Regulatory qualification number</w:t>
      </w:r>
    </w:p>
  </w:footnote>
  <w:footnote w:id="2">
    <w:p w14:paraId="0EDA8640" w14:textId="77777777" w:rsidR="005668F4" w:rsidRPr="005668F4" w:rsidRDefault="005668F4">
      <w:pPr>
        <w:pStyle w:val="FootnoteText"/>
        <w:rPr>
          <w:sz w:val="16"/>
          <w:szCs w:val="16"/>
        </w:rPr>
      </w:pPr>
      <w:r w:rsidRPr="005668F4">
        <w:rPr>
          <w:rStyle w:val="FootnoteReference"/>
          <w:sz w:val="16"/>
          <w:szCs w:val="16"/>
        </w:rPr>
        <w:footnoteRef/>
      </w:r>
      <w:r w:rsidRPr="005668F4">
        <w:rPr>
          <w:sz w:val="16"/>
          <w:szCs w:val="16"/>
        </w:rPr>
        <w:t xml:space="preserve"> Learning Outcome</w:t>
      </w:r>
    </w:p>
  </w:footnote>
  <w:footnote w:id="3">
    <w:p w14:paraId="3D083CB6" w14:textId="60CE02BA" w:rsidR="0004501F" w:rsidRPr="0004501F" w:rsidRDefault="0004501F">
      <w:pPr>
        <w:pStyle w:val="FootnoteText"/>
        <w:rPr>
          <w:rFonts w:ascii="Verdana" w:hAnsi="Verdana"/>
          <w:sz w:val="16"/>
          <w:szCs w:val="16"/>
          <w:lang w:val="en-US"/>
        </w:rPr>
      </w:pPr>
      <w:r w:rsidRPr="0004501F">
        <w:rPr>
          <w:rStyle w:val="FootnoteReference"/>
          <w:rFonts w:ascii="Verdana" w:hAnsi="Verdana"/>
          <w:sz w:val="16"/>
          <w:szCs w:val="16"/>
        </w:rPr>
        <w:footnoteRef/>
      </w:r>
      <w:r w:rsidRPr="0004501F">
        <w:rPr>
          <w:rFonts w:ascii="Verdana" w:hAnsi="Verdana"/>
          <w:sz w:val="16"/>
          <w:szCs w:val="16"/>
        </w:rPr>
        <w:t xml:space="preserve"> </w:t>
      </w:r>
      <w:r w:rsidRPr="0004501F">
        <w:rPr>
          <w:rFonts w:ascii="Verdana" w:hAnsi="Verdana"/>
          <w:sz w:val="16"/>
          <w:szCs w:val="16"/>
          <w:lang w:val="en-US"/>
        </w:rPr>
        <w:t>An open question does not require an answer of yes or no but a fuller response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83C4" w14:textId="6B64ABB9" w:rsidR="005668F4" w:rsidRPr="00B26649" w:rsidRDefault="00BC2D59">
    <w:pPr>
      <w:pStyle w:val="Header"/>
      <w:rPr>
        <w:color w:val="BFBFBF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72EA2C91" wp14:editId="4BB9D961">
          <wp:simplePos x="0" y="0"/>
          <wp:positionH relativeFrom="column">
            <wp:posOffset>3575685</wp:posOffset>
          </wp:positionH>
          <wp:positionV relativeFrom="paragraph">
            <wp:posOffset>-230505</wp:posOffset>
          </wp:positionV>
          <wp:extent cx="2363470" cy="695960"/>
          <wp:effectExtent l="0" t="0" r="0" b="8890"/>
          <wp:wrapThrough wrapText="bothSides">
            <wp:wrapPolygon edited="0">
              <wp:start x="2611" y="0"/>
              <wp:lineTo x="348" y="7095"/>
              <wp:lineTo x="348" y="14190"/>
              <wp:lineTo x="1915" y="20102"/>
              <wp:lineTo x="2786" y="21285"/>
              <wp:lineTo x="3482" y="21285"/>
              <wp:lineTo x="18280" y="20102"/>
              <wp:lineTo x="21240" y="18328"/>
              <wp:lineTo x="21240" y="2956"/>
              <wp:lineTo x="19151" y="1774"/>
              <wp:lineTo x="3656" y="0"/>
              <wp:lineTo x="2611" y="0"/>
            </wp:wrapPolygon>
          </wp:wrapThrough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347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8F4" w:rsidRPr="00B26649">
      <w:rPr>
        <w:color w:val="BFBFBF"/>
        <w:sz w:val="16"/>
        <w:szCs w:val="16"/>
      </w:rPr>
      <w:t>Internal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71F9"/>
    <w:multiLevelType w:val="hybridMultilevel"/>
    <w:tmpl w:val="58D44116"/>
    <w:lvl w:ilvl="0" w:tplc="06A09DDE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490335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20"/>
    <w:rsid w:val="0004501F"/>
    <w:rsid w:val="00080BDE"/>
    <w:rsid w:val="000B1E52"/>
    <w:rsid w:val="001225B5"/>
    <w:rsid w:val="001230B5"/>
    <w:rsid w:val="001238D0"/>
    <w:rsid w:val="00177B65"/>
    <w:rsid w:val="00186D67"/>
    <w:rsid w:val="001E1F38"/>
    <w:rsid w:val="00281820"/>
    <w:rsid w:val="002C443F"/>
    <w:rsid w:val="00366E06"/>
    <w:rsid w:val="00403268"/>
    <w:rsid w:val="0040655B"/>
    <w:rsid w:val="00433D78"/>
    <w:rsid w:val="00505C14"/>
    <w:rsid w:val="005121A8"/>
    <w:rsid w:val="00515A1E"/>
    <w:rsid w:val="005668F4"/>
    <w:rsid w:val="006751E5"/>
    <w:rsid w:val="007D0539"/>
    <w:rsid w:val="00833823"/>
    <w:rsid w:val="008706E9"/>
    <w:rsid w:val="00886B40"/>
    <w:rsid w:val="008D31FD"/>
    <w:rsid w:val="009538EE"/>
    <w:rsid w:val="0095572B"/>
    <w:rsid w:val="009818DB"/>
    <w:rsid w:val="0098242E"/>
    <w:rsid w:val="00985C47"/>
    <w:rsid w:val="009E3606"/>
    <w:rsid w:val="009F476F"/>
    <w:rsid w:val="00A76403"/>
    <w:rsid w:val="00A93084"/>
    <w:rsid w:val="00AB2AE2"/>
    <w:rsid w:val="00AC01C1"/>
    <w:rsid w:val="00B26649"/>
    <w:rsid w:val="00B31C31"/>
    <w:rsid w:val="00BC2D59"/>
    <w:rsid w:val="00C40785"/>
    <w:rsid w:val="00CD3502"/>
    <w:rsid w:val="00D00843"/>
    <w:rsid w:val="00D037B1"/>
    <w:rsid w:val="00D51874"/>
    <w:rsid w:val="00DA1BC8"/>
    <w:rsid w:val="00DE3D79"/>
    <w:rsid w:val="00E11FFE"/>
    <w:rsid w:val="00E7601D"/>
    <w:rsid w:val="00EE08EC"/>
    <w:rsid w:val="00EF36EC"/>
    <w:rsid w:val="00F13052"/>
    <w:rsid w:val="00F2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441B5CA"/>
  <w15:chartTrackingRefBased/>
  <w15:docId w15:val="{0C2329ED-8DA1-4900-A36B-9E480052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82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8182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281820"/>
    <w:pPr>
      <w:keepNext w:val="0"/>
      <w:spacing w:before="0" w:after="120"/>
      <w:outlineLvl w:val="1"/>
    </w:pPr>
    <w:rPr>
      <w:i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81820"/>
    <w:rPr>
      <w:rFonts w:ascii="Arial" w:hAnsi="Arial" w:cs="Arial"/>
      <w:b/>
      <w:bCs/>
      <w:iCs/>
      <w:sz w:val="36"/>
      <w:szCs w:val="36"/>
      <w:lang w:val="en-GB" w:eastAsia="en-US" w:bidi="ar-SA"/>
    </w:rPr>
  </w:style>
  <w:style w:type="paragraph" w:styleId="BodyText2">
    <w:name w:val="Body Text 2"/>
    <w:basedOn w:val="Normal"/>
    <w:rsid w:val="00281820"/>
    <w:pPr>
      <w:tabs>
        <w:tab w:val="left" w:pos="1134"/>
      </w:tabs>
    </w:pPr>
    <w:rPr>
      <w:rFonts w:ascii="Times New Roman" w:hAnsi="Times New Roman"/>
      <w:b/>
      <w:sz w:val="28"/>
      <w:szCs w:val="20"/>
    </w:rPr>
  </w:style>
  <w:style w:type="paragraph" w:styleId="DocumentMap">
    <w:name w:val="Document Map"/>
    <w:basedOn w:val="Normal"/>
    <w:semiHidden/>
    <w:rsid w:val="001E1F38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2C44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443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C4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668F4"/>
    <w:rPr>
      <w:sz w:val="20"/>
      <w:szCs w:val="20"/>
    </w:rPr>
  </w:style>
  <w:style w:type="character" w:styleId="FootnoteReference">
    <w:name w:val="footnote reference"/>
    <w:semiHidden/>
    <w:rsid w:val="005668F4"/>
    <w:rPr>
      <w:vertAlign w:val="superscript"/>
    </w:rPr>
  </w:style>
  <w:style w:type="character" w:customStyle="1" w:styleId="FooterChar">
    <w:name w:val="Footer Char"/>
    <w:link w:val="Footer"/>
    <w:uiPriority w:val="99"/>
    <w:rsid w:val="00EF36EC"/>
    <w:rPr>
      <w:rFonts w:ascii="Arial" w:hAnsi="Arial"/>
      <w:sz w:val="22"/>
      <w:szCs w:val="24"/>
      <w:lang w:eastAsia="en-US"/>
    </w:rPr>
  </w:style>
  <w:style w:type="paragraph" w:styleId="EndnoteText">
    <w:name w:val="endnote text"/>
    <w:basedOn w:val="Normal"/>
    <w:link w:val="EndnoteTextChar"/>
    <w:rsid w:val="0004501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4501F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rsid w:val="0004501F"/>
    <w:rPr>
      <w:vertAlign w:val="superscript"/>
    </w:rPr>
  </w:style>
  <w:style w:type="paragraph" w:styleId="Revision">
    <w:name w:val="Revision"/>
    <w:hidden/>
    <w:uiPriority w:val="99"/>
    <w:semiHidden/>
    <w:rsid w:val="000B1E52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0B1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1E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DE8BD-9522-4767-9336-798BE53A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Questioning Record</vt:lpstr>
    </vt:vector>
  </TitlesOfParts>
  <Company>CENTRA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Questioning Record</dc:title>
  <dc:subject/>
  <dc:creator>catherineg</dc:creator>
  <cp:keywords/>
  <dc:description/>
  <cp:lastModifiedBy>Andrea Pollicott</cp:lastModifiedBy>
  <cp:revision>4</cp:revision>
  <dcterms:created xsi:type="dcterms:W3CDTF">2023-10-10T09:46:00Z</dcterms:created>
  <dcterms:modified xsi:type="dcterms:W3CDTF">2024-01-25T15:46:00Z</dcterms:modified>
</cp:coreProperties>
</file>