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B88A" w14:textId="7C9D891D" w:rsidR="00766270" w:rsidRDefault="00B807E5" w:rsidP="00766270">
      <w:pPr>
        <w:spacing w:before="240" w:after="240" w:line="276" w:lineRule="auto"/>
        <w:contextualSpacing/>
        <w:rPr>
          <w:rFonts w:eastAsia="Calibri" w:cs="Times New Roman"/>
          <w:b/>
          <w:color w:val="auto"/>
          <w:sz w:val="28"/>
          <w:szCs w:val="28"/>
        </w:rPr>
      </w:pPr>
      <w:r w:rsidRPr="005736D3">
        <w:rPr>
          <w:rFonts w:eastAsia="Calibri" w:cs="Times New Roman"/>
          <w:b/>
          <w:color w:val="auto"/>
          <w:sz w:val="28"/>
          <w:szCs w:val="28"/>
        </w:rPr>
        <w:t>RA3</w:t>
      </w:r>
      <w:r w:rsidR="00766270" w:rsidRPr="005736D3">
        <w:rPr>
          <w:rFonts w:eastAsia="Calibri" w:cs="Times New Roman"/>
          <w:b/>
          <w:color w:val="auto"/>
          <w:sz w:val="28"/>
          <w:szCs w:val="28"/>
        </w:rPr>
        <w:t xml:space="preserve"> APPLICATION FOR SPECIAL CONSIDERATION</w:t>
      </w:r>
    </w:p>
    <w:p w14:paraId="42A2060F" w14:textId="77777777" w:rsidR="00386A44" w:rsidRPr="005736D3" w:rsidRDefault="00386A44" w:rsidP="00766270">
      <w:pPr>
        <w:spacing w:before="240" w:after="240" w:line="276" w:lineRule="auto"/>
        <w:contextualSpacing/>
        <w:rPr>
          <w:rFonts w:eastAsia="Calibri" w:cs="Times New Roman"/>
          <w:b/>
          <w:color w:val="auto"/>
          <w:sz w:val="28"/>
          <w:szCs w:val="28"/>
        </w:rPr>
      </w:pPr>
    </w:p>
    <w:p w14:paraId="7D3731D0" w14:textId="73D9C3A8" w:rsidR="00766270" w:rsidRPr="00766270" w:rsidRDefault="00766270" w:rsidP="00766270">
      <w:pPr>
        <w:spacing w:after="200" w:line="276" w:lineRule="auto"/>
        <w:rPr>
          <w:rFonts w:eastAsia="Times New Roman" w:cs="Times New Roman"/>
          <w:color w:val="auto"/>
        </w:rPr>
      </w:pPr>
      <w:r w:rsidRPr="00766270">
        <w:rPr>
          <w:rFonts w:eastAsia="Times New Roman" w:cs="Times New Roman"/>
          <w:color w:val="auto"/>
        </w:rPr>
        <w:t>Please complete and send a copy to us by email</w:t>
      </w:r>
      <w:r w:rsidR="001F005E">
        <w:rPr>
          <w:rFonts w:eastAsia="Times New Roman" w:cs="Times New Roman"/>
          <w:color w:val="auto"/>
        </w:rPr>
        <w:t xml:space="preserve">, </w:t>
      </w:r>
      <w:r w:rsidRPr="00766270">
        <w:rPr>
          <w:rFonts w:eastAsia="Times New Roman" w:cs="Times New Roman"/>
          <w:color w:val="auto"/>
        </w:rPr>
        <w:t xml:space="preserve">directly to </w:t>
      </w:r>
      <w:hyperlink r:id="rId8" w:history="1">
        <w:r w:rsidR="00303BB1" w:rsidRPr="00303BB1">
          <w:rPr>
            <w:rStyle w:val="Hyperlink"/>
            <w:rFonts w:eastAsia="Times New Roman" w:cs="Times New Roman"/>
            <w:b/>
            <w:bCs/>
            <w:color w:val="F5843B"/>
          </w:rPr>
          <w:t>Complianceandregulation@BIIAB.co.uk</w:t>
        </w:r>
      </w:hyperlink>
      <w:r w:rsidR="001F005E">
        <w:rPr>
          <w:rFonts w:eastAsia="Times New Roman" w:cs="Times New Roman"/>
          <w:color w:val="auto"/>
        </w:rPr>
        <w:t xml:space="preserve"> </w:t>
      </w:r>
      <w:r w:rsidRPr="00766270">
        <w:rPr>
          <w:rFonts w:eastAsia="Times New Roman" w:cs="Times New Roman"/>
          <w:color w:val="auto"/>
        </w:rPr>
        <w:t xml:space="preserve">within </w:t>
      </w:r>
      <w:r w:rsidR="00B807E5">
        <w:rPr>
          <w:rFonts w:eastAsia="Times New Roman" w:cs="Times New Roman"/>
          <w:b/>
          <w:bCs/>
          <w:color w:val="auto"/>
        </w:rPr>
        <w:t>10</w:t>
      </w:r>
      <w:r w:rsidRPr="00B807E5">
        <w:rPr>
          <w:rFonts w:eastAsia="Times New Roman" w:cs="Arial"/>
          <w:b/>
          <w:bCs/>
          <w:color w:val="auto"/>
        </w:rPr>
        <w:t xml:space="preserve"> </w:t>
      </w:r>
      <w:r w:rsidRPr="001F005E">
        <w:rPr>
          <w:rFonts w:eastAsia="Times New Roman" w:cs="Arial"/>
          <w:b/>
          <w:bCs/>
          <w:color w:val="auto"/>
        </w:rPr>
        <w:t>working days</w:t>
      </w:r>
      <w:r w:rsidRPr="00766270">
        <w:rPr>
          <w:rFonts w:eastAsia="Times New Roman" w:cs="Arial"/>
          <w:color w:val="auto"/>
        </w:rPr>
        <w:t xml:space="preserve"> of the examination (</w:t>
      </w:r>
      <w:r w:rsidR="00B807E5">
        <w:rPr>
          <w:rFonts w:eastAsia="Times New Roman" w:cs="Arial"/>
          <w:color w:val="auto"/>
        </w:rPr>
        <w:t>See</w:t>
      </w:r>
      <w:r w:rsidRPr="00766270">
        <w:rPr>
          <w:rFonts w:eastAsia="Times New Roman" w:cs="Arial"/>
          <w:color w:val="auto"/>
        </w:rPr>
        <w:t xml:space="preserve"> Centre Guidance when applying for Special Arrangements).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186"/>
      </w:tblGrid>
      <w:tr w:rsidR="00766270" w:rsidRPr="00766270" w14:paraId="61DC664D" w14:textId="77777777" w:rsidTr="00B807E5">
        <w:trPr>
          <w:trHeight w:hRule="exact" w:val="567"/>
        </w:trPr>
        <w:tc>
          <w:tcPr>
            <w:tcW w:w="2830" w:type="dxa"/>
            <w:shd w:val="clear" w:color="auto" w:fill="E0E0E0"/>
            <w:vAlign w:val="center"/>
          </w:tcPr>
          <w:p w14:paraId="497EF4CB" w14:textId="77777777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b/>
                <w:color w:val="auto"/>
              </w:rPr>
            </w:pPr>
            <w:r w:rsidRPr="00766270">
              <w:rPr>
                <w:rFonts w:eastAsia="Calibri" w:cs="Times New Roman"/>
                <w:b/>
                <w:color w:val="auto"/>
              </w:rPr>
              <w:t>Centre ID / UKPRN</w:t>
            </w:r>
          </w:p>
        </w:tc>
        <w:tc>
          <w:tcPr>
            <w:tcW w:w="6186" w:type="dxa"/>
            <w:shd w:val="clear" w:color="auto" w:fill="auto"/>
          </w:tcPr>
          <w:p w14:paraId="2681EFE2" w14:textId="77777777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766270" w:rsidRPr="00766270" w14:paraId="0FE60728" w14:textId="77777777" w:rsidTr="00B807E5">
        <w:trPr>
          <w:trHeight w:hRule="exact" w:val="567"/>
        </w:trPr>
        <w:tc>
          <w:tcPr>
            <w:tcW w:w="2830" w:type="dxa"/>
            <w:shd w:val="clear" w:color="auto" w:fill="E0E0E0"/>
            <w:vAlign w:val="center"/>
          </w:tcPr>
          <w:p w14:paraId="5F4D7076" w14:textId="77777777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b/>
                <w:color w:val="auto"/>
              </w:rPr>
            </w:pPr>
            <w:r w:rsidRPr="00766270">
              <w:rPr>
                <w:rFonts w:eastAsia="Calibri" w:cs="Times New Roman"/>
                <w:b/>
                <w:color w:val="auto"/>
              </w:rPr>
              <w:t>Centre name</w:t>
            </w:r>
          </w:p>
        </w:tc>
        <w:tc>
          <w:tcPr>
            <w:tcW w:w="6186" w:type="dxa"/>
            <w:shd w:val="clear" w:color="auto" w:fill="auto"/>
          </w:tcPr>
          <w:p w14:paraId="38E04C90" w14:textId="77777777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766270" w:rsidRPr="00766270" w14:paraId="0BD25E41" w14:textId="77777777" w:rsidTr="00B807E5">
        <w:trPr>
          <w:trHeight w:hRule="exact" w:val="567"/>
        </w:trPr>
        <w:tc>
          <w:tcPr>
            <w:tcW w:w="2830" w:type="dxa"/>
            <w:shd w:val="clear" w:color="auto" w:fill="E0E0E0"/>
            <w:vAlign w:val="center"/>
          </w:tcPr>
          <w:p w14:paraId="06AD5104" w14:textId="244CC475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b/>
                <w:color w:val="auto"/>
              </w:rPr>
            </w:pPr>
            <w:r w:rsidRPr="00766270">
              <w:rPr>
                <w:rFonts w:eastAsia="Calibri" w:cs="Times New Roman"/>
                <w:b/>
                <w:color w:val="auto"/>
              </w:rPr>
              <w:t>Learner Reg. ID</w:t>
            </w:r>
          </w:p>
        </w:tc>
        <w:tc>
          <w:tcPr>
            <w:tcW w:w="6186" w:type="dxa"/>
            <w:shd w:val="clear" w:color="auto" w:fill="auto"/>
          </w:tcPr>
          <w:p w14:paraId="4209C4DE" w14:textId="77777777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766270" w:rsidRPr="00766270" w14:paraId="408EAFE0" w14:textId="77777777" w:rsidTr="00B807E5">
        <w:trPr>
          <w:trHeight w:hRule="exact" w:val="567"/>
        </w:trPr>
        <w:tc>
          <w:tcPr>
            <w:tcW w:w="2830" w:type="dxa"/>
            <w:shd w:val="clear" w:color="auto" w:fill="E0E0E0"/>
            <w:vAlign w:val="center"/>
          </w:tcPr>
          <w:p w14:paraId="2076A2C8" w14:textId="61B6D76B" w:rsidR="00766270" w:rsidRPr="00766270" w:rsidRDefault="00B807E5" w:rsidP="00766270">
            <w:pPr>
              <w:spacing w:after="200" w:line="276" w:lineRule="auto"/>
              <w:rPr>
                <w:rFonts w:eastAsia="Calibri" w:cs="Times New Roman"/>
                <w:b/>
                <w:color w:val="auto"/>
              </w:rPr>
            </w:pPr>
            <w:r>
              <w:rPr>
                <w:rFonts w:eastAsia="Calibri" w:cs="Times New Roman"/>
                <w:b/>
                <w:color w:val="auto"/>
              </w:rPr>
              <w:t>L</w:t>
            </w:r>
            <w:r>
              <w:rPr>
                <w:rFonts w:eastAsia="Calibri"/>
                <w:b/>
                <w:color w:val="auto"/>
              </w:rPr>
              <w:t>earner / Apprentice Name</w:t>
            </w:r>
          </w:p>
        </w:tc>
        <w:tc>
          <w:tcPr>
            <w:tcW w:w="6186" w:type="dxa"/>
            <w:shd w:val="clear" w:color="auto" w:fill="auto"/>
          </w:tcPr>
          <w:p w14:paraId="024F8ADB" w14:textId="77777777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766270" w:rsidRPr="00766270" w14:paraId="44338E18" w14:textId="77777777" w:rsidTr="00B807E5">
        <w:trPr>
          <w:trHeight w:hRule="exact" w:val="567"/>
        </w:trPr>
        <w:tc>
          <w:tcPr>
            <w:tcW w:w="2830" w:type="dxa"/>
            <w:shd w:val="clear" w:color="auto" w:fill="E0E0E0"/>
            <w:vAlign w:val="center"/>
          </w:tcPr>
          <w:p w14:paraId="3CFE06AF" w14:textId="77777777" w:rsidR="00766270" w:rsidRPr="00766270" w:rsidRDefault="00766270" w:rsidP="00766270">
            <w:pPr>
              <w:tabs>
                <w:tab w:val="left" w:pos="3969"/>
              </w:tabs>
              <w:spacing w:after="200" w:line="276" w:lineRule="auto"/>
              <w:rPr>
                <w:rFonts w:eastAsia="Calibri" w:cs="Times New Roman"/>
                <w:b/>
                <w:color w:val="auto"/>
              </w:rPr>
            </w:pPr>
            <w:r w:rsidRPr="00766270">
              <w:rPr>
                <w:rFonts w:eastAsia="Calibri" w:cs="Times New Roman"/>
                <w:b/>
                <w:color w:val="auto"/>
              </w:rPr>
              <w:t xml:space="preserve">Assessment Date/Session </w:t>
            </w:r>
          </w:p>
          <w:p w14:paraId="78533E0A" w14:textId="77777777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b/>
                <w:color w:val="auto"/>
              </w:rPr>
            </w:pPr>
          </w:p>
        </w:tc>
        <w:tc>
          <w:tcPr>
            <w:tcW w:w="6186" w:type="dxa"/>
            <w:shd w:val="clear" w:color="auto" w:fill="auto"/>
          </w:tcPr>
          <w:p w14:paraId="2C7FF700" w14:textId="77777777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766270" w:rsidRPr="00766270" w14:paraId="0FD7E98E" w14:textId="77777777" w:rsidTr="00B807E5">
        <w:trPr>
          <w:trHeight w:hRule="exact" w:val="567"/>
        </w:trPr>
        <w:tc>
          <w:tcPr>
            <w:tcW w:w="2830" w:type="dxa"/>
            <w:shd w:val="clear" w:color="auto" w:fill="E0E0E0"/>
            <w:vAlign w:val="center"/>
          </w:tcPr>
          <w:p w14:paraId="08DF196C" w14:textId="77777777" w:rsidR="00766270" w:rsidRPr="00766270" w:rsidRDefault="00766270" w:rsidP="00766270">
            <w:pPr>
              <w:tabs>
                <w:tab w:val="left" w:pos="3969"/>
              </w:tabs>
              <w:spacing w:after="200" w:line="276" w:lineRule="auto"/>
              <w:rPr>
                <w:rFonts w:eastAsia="Calibri" w:cs="Times New Roman"/>
                <w:b/>
                <w:color w:val="auto"/>
              </w:rPr>
            </w:pPr>
            <w:r w:rsidRPr="00766270">
              <w:rPr>
                <w:rFonts w:eastAsia="Calibri" w:cs="Times New Roman"/>
                <w:b/>
                <w:color w:val="auto"/>
              </w:rPr>
              <w:t>Qualification Code</w:t>
            </w:r>
          </w:p>
        </w:tc>
        <w:tc>
          <w:tcPr>
            <w:tcW w:w="6186" w:type="dxa"/>
            <w:shd w:val="clear" w:color="auto" w:fill="auto"/>
          </w:tcPr>
          <w:p w14:paraId="71DEEA85" w14:textId="77777777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766270" w:rsidRPr="00766270" w14:paraId="7CBF871E" w14:textId="77777777" w:rsidTr="00B807E5">
        <w:trPr>
          <w:trHeight w:hRule="exact" w:val="567"/>
        </w:trPr>
        <w:tc>
          <w:tcPr>
            <w:tcW w:w="2830" w:type="dxa"/>
            <w:shd w:val="clear" w:color="auto" w:fill="E0E0E0"/>
            <w:vAlign w:val="center"/>
          </w:tcPr>
          <w:p w14:paraId="69279C2A" w14:textId="77777777" w:rsidR="00766270" w:rsidRPr="00766270" w:rsidRDefault="00766270" w:rsidP="00766270">
            <w:pPr>
              <w:tabs>
                <w:tab w:val="left" w:pos="3969"/>
              </w:tabs>
              <w:spacing w:after="200" w:line="276" w:lineRule="auto"/>
              <w:rPr>
                <w:rFonts w:eastAsia="Calibri" w:cs="Times New Roman"/>
                <w:b/>
                <w:color w:val="auto"/>
              </w:rPr>
            </w:pPr>
            <w:r w:rsidRPr="00766270">
              <w:rPr>
                <w:rFonts w:eastAsia="Calibri" w:cs="Times New Roman"/>
                <w:b/>
                <w:color w:val="auto"/>
              </w:rPr>
              <w:t>Qualification Title</w:t>
            </w:r>
          </w:p>
        </w:tc>
        <w:tc>
          <w:tcPr>
            <w:tcW w:w="6186" w:type="dxa"/>
            <w:shd w:val="clear" w:color="auto" w:fill="auto"/>
          </w:tcPr>
          <w:p w14:paraId="2F9EDE36" w14:textId="77777777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</w:tbl>
    <w:p w14:paraId="5AAF915E" w14:textId="77777777" w:rsidR="00766270" w:rsidRPr="00766270" w:rsidRDefault="00766270" w:rsidP="00766270">
      <w:pPr>
        <w:spacing w:after="200" w:line="276" w:lineRule="auto"/>
        <w:rPr>
          <w:rFonts w:eastAsia="Calibri" w:cs="Times New Roman"/>
          <w:b/>
          <w:color w:val="auto"/>
        </w:rPr>
      </w:pPr>
    </w:p>
    <w:tbl>
      <w:tblPr>
        <w:tblW w:w="9046" w:type="dxa"/>
        <w:tblLook w:val="01E0" w:firstRow="1" w:lastRow="1" w:firstColumn="1" w:lastColumn="1" w:noHBand="0" w:noVBand="0"/>
      </w:tblPr>
      <w:tblGrid>
        <w:gridCol w:w="2413"/>
        <w:gridCol w:w="4176"/>
        <w:gridCol w:w="989"/>
        <w:gridCol w:w="1468"/>
      </w:tblGrid>
      <w:tr w:rsidR="00766270" w:rsidRPr="00766270" w14:paraId="76B14CAE" w14:textId="77777777" w:rsidTr="00386A44">
        <w:trPr>
          <w:trHeight w:hRule="exact" w:val="533"/>
        </w:trPr>
        <w:tc>
          <w:tcPr>
            <w:tcW w:w="9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68AC93" w14:textId="77777777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b/>
                <w:color w:val="auto"/>
              </w:rPr>
            </w:pPr>
            <w:r w:rsidRPr="00766270">
              <w:rPr>
                <w:rFonts w:eastAsia="Calibri" w:cs="Times New Roman"/>
                <w:color w:val="auto"/>
              </w:rPr>
              <w:t>Summary of adverse circumstances affecting performance in assessment:</w:t>
            </w:r>
          </w:p>
        </w:tc>
      </w:tr>
      <w:tr w:rsidR="00766270" w:rsidRPr="00766270" w14:paraId="0D661ECC" w14:textId="77777777" w:rsidTr="00386A44">
        <w:trPr>
          <w:trHeight w:val="533"/>
        </w:trPr>
        <w:tc>
          <w:tcPr>
            <w:tcW w:w="9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C4F6" w14:textId="77777777" w:rsidR="00766270" w:rsidRDefault="00766270" w:rsidP="00766270">
            <w:pPr>
              <w:spacing w:after="200" w:line="276" w:lineRule="auto"/>
              <w:rPr>
                <w:rFonts w:eastAsia="Calibri" w:cs="Times New Roman"/>
                <w:b/>
                <w:color w:val="auto"/>
              </w:rPr>
            </w:pPr>
          </w:p>
          <w:p w14:paraId="0AD7A1C8" w14:textId="6F0FF437" w:rsidR="00B807E5" w:rsidRPr="00766270" w:rsidRDefault="00B807E5" w:rsidP="00766270">
            <w:pPr>
              <w:spacing w:after="200" w:line="276" w:lineRule="auto"/>
              <w:rPr>
                <w:rFonts w:eastAsia="Calibri" w:cs="Times New Roman"/>
                <w:b/>
                <w:color w:val="auto"/>
              </w:rPr>
            </w:pPr>
          </w:p>
        </w:tc>
      </w:tr>
      <w:tr w:rsidR="00766270" w:rsidRPr="00766270" w14:paraId="068FD3CF" w14:textId="77777777" w:rsidTr="00386A44">
        <w:trPr>
          <w:trHeight w:val="1515"/>
        </w:trPr>
        <w:tc>
          <w:tcPr>
            <w:tcW w:w="9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B820DF" w14:textId="77777777" w:rsidR="00766270" w:rsidRDefault="00766270" w:rsidP="00766270">
            <w:pPr>
              <w:pStyle w:val="NoSpacing"/>
            </w:pPr>
            <w:r w:rsidRPr="00766270">
              <w:t>Evidence in support of the application</w:t>
            </w:r>
          </w:p>
          <w:p w14:paraId="2FD1DDA9" w14:textId="77777777" w:rsidR="00766270" w:rsidRPr="00766270" w:rsidRDefault="00766270" w:rsidP="00766270">
            <w:pPr>
              <w:pStyle w:val="NoSpacing"/>
              <w:rPr>
                <w:bCs/>
              </w:rPr>
            </w:pPr>
            <w:r w:rsidRPr="00766270">
              <w:rPr>
                <w:bCs/>
              </w:rPr>
              <w:t>This may include:</w:t>
            </w:r>
          </w:p>
          <w:p w14:paraId="21315D49" w14:textId="77777777" w:rsidR="00766270" w:rsidRPr="00766270" w:rsidRDefault="00766270" w:rsidP="00E2238D">
            <w:pPr>
              <w:pStyle w:val="NoSpacing"/>
              <w:numPr>
                <w:ilvl w:val="0"/>
                <w:numId w:val="43"/>
              </w:numPr>
              <w:rPr>
                <w:bCs/>
              </w:rPr>
            </w:pPr>
            <w:r w:rsidRPr="00766270">
              <w:rPr>
                <w:bCs/>
              </w:rPr>
              <w:t>Medical or psychological evidence</w:t>
            </w:r>
          </w:p>
          <w:p w14:paraId="7DD47888" w14:textId="77777777" w:rsidR="00766270" w:rsidRPr="00766270" w:rsidRDefault="00766270" w:rsidP="00E2238D">
            <w:pPr>
              <w:pStyle w:val="NoSpacing"/>
              <w:numPr>
                <w:ilvl w:val="0"/>
                <w:numId w:val="43"/>
              </w:numPr>
              <w:rPr>
                <w:bCs/>
              </w:rPr>
            </w:pPr>
            <w:r w:rsidRPr="00766270">
              <w:rPr>
                <w:bCs/>
              </w:rPr>
              <w:t>Statement from the invigilator</w:t>
            </w:r>
          </w:p>
          <w:p w14:paraId="5B20F064" w14:textId="77777777" w:rsidR="00766270" w:rsidRPr="00766270" w:rsidRDefault="00766270" w:rsidP="00766270">
            <w:pPr>
              <w:pStyle w:val="NoSpacing"/>
            </w:pPr>
          </w:p>
          <w:p w14:paraId="19B31741" w14:textId="77777777" w:rsidR="00766270" w:rsidRPr="00766270" w:rsidRDefault="00766270" w:rsidP="00766270">
            <w:pPr>
              <w:pStyle w:val="NoSpacing"/>
              <w:rPr>
                <w:bCs/>
              </w:rPr>
            </w:pPr>
            <w:r w:rsidRPr="00766270">
              <w:rPr>
                <w:bCs/>
              </w:rPr>
              <w:t>Please provide details of supporting evidence below:</w:t>
            </w:r>
          </w:p>
        </w:tc>
      </w:tr>
      <w:tr w:rsidR="00766270" w:rsidRPr="00766270" w14:paraId="3CE660AC" w14:textId="77777777" w:rsidTr="00386A44">
        <w:trPr>
          <w:trHeight w:val="533"/>
        </w:trPr>
        <w:tc>
          <w:tcPr>
            <w:tcW w:w="9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72B5" w14:textId="77777777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b/>
                <w:color w:val="auto"/>
              </w:rPr>
            </w:pPr>
          </w:p>
        </w:tc>
      </w:tr>
      <w:tr w:rsidR="00766270" w:rsidRPr="00766270" w14:paraId="3A23B5D0" w14:textId="77777777" w:rsidTr="00386A44">
        <w:trPr>
          <w:trHeight w:val="960"/>
        </w:trPr>
        <w:tc>
          <w:tcPr>
            <w:tcW w:w="9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74EF" w14:textId="77777777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  <w:r w:rsidRPr="00766270">
              <w:rPr>
                <w:rFonts w:eastAsia="Calibri" w:cs="Times New Roman"/>
                <w:bCs/>
                <w:color w:val="auto"/>
              </w:rPr>
              <w:t>Declaration:</w:t>
            </w:r>
          </w:p>
          <w:p w14:paraId="37EDD57C" w14:textId="77777777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  <w:r w:rsidRPr="00766270">
              <w:rPr>
                <w:rFonts w:eastAsia="Calibri" w:cs="Times New Roman"/>
                <w:bCs/>
                <w:color w:val="auto"/>
              </w:rPr>
              <w:t>I confirm that the information provided is accurate.</w:t>
            </w:r>
          </w:p>
        </w:tc>
      </w:tr>
      <w:tr w:rsidR="00766270" w:rsidRPr="00766270" w14:paraId="73A59C78" w14:textId="77777777" w:rsidTr="00386A44">
        <w:trPr>
          <w:trHeight w:hRule="exact" w:val="533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02B625" w14:textId="70E30586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  <w:r w:rsidRPr="00766270">
              <w:rPr>
                <w:rFonts w:eastAsia="Calibri" w:cs="Times New Roman"/>
                <w:bCs/>
                <w:color w:val="auto"/>
              </w:rPr>
              <w:t>Name</w:t>
            </w:r>
            <w:r w:rsidR="00C27C05">
              <w:rPr>
                <w:rFonts w:eastAsia="Calibri" w:cs="Times New Roman"/>
                <w:bCs/>
                <w:color w:val="auto"/>
              </w:rPr>
              <w:t>: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6B28" w14:textId="77777777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</w:p>
        </w:tc>
      </w:tr>
      <w:tr w:rsidR="00766270" w:rsidRPr="00766270" w14:paraId="5DE7043F" w14:textId="77777777" w:rsidTr="00386A44">
        <w:trPr>
          <w:trHeight w:hRule="exact" w:val="70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70979D" w14:textId="16AD7529" w:rsidR="00A31D00" w:rsidRPr="00766270" w:rsidRDefault="00766270" w:rsidP="00386A44">
            <w:p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  <w:r w:rsidRPr="00766270">
              <w:rPr>
                <w:rFonts w:eastAsia="Calibri" w:cs="Times New Roman"/>
                <w:bCs/>
                <w:color w:val="auto"/>
              </w:rPr>
              <w:t xml:space="preserve">Position in </w:t>
            </w:r>
            <w:r w:rsidR="00C27C05">
              <w:rPr>
                <w:rFonts w:eastAsia="Calibri" w:cs="Times New Roman"/>
                <w:bCs/>
                <w:color w:val="auto"/>
              </w:rPr>
              <w:t>C</w:t>
            </w:r>
            <w:r w:rsidRPr="00766270">
              <w:rPr>
                <w:rFonts w:eastAsia="Calibri" w:cs="Times New Roman"/>
                <w:bCs/>
                <w:color w:val="auto"/>
              </w:rPr>
              <w:t>entre</w:t>
            </w:r>
            <w:r w:rsidR="00C27C05">
              <w:rPr>
                <w:rFonts w:eastAsia="Calibri" w:cs="Times New Roman"/>
                <w:bCs/>
                <w:color w:val="auto"/>
              </w:rPr>
              <w:t>: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1BB0" w14:textId="77777777" w:rsidR="00766270" w:rsidRDefault="00766270" w:rsidP="00766270">
            <w:p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</w:p>
          <w:p w14:paraId="6EDC7948" w14:textId="77777777" w:rsidR="00386A44" w:rsidRPr="00386A44" w:rsidRDefault="00386A44" w:rsidP="00386A44">
            <w:pPr>
              <w:rPr>
                <w:rFonts w:eastAsia="Calibri" w:cs="Times New Roman"/>
              </w:rPr>
            </w:pPr>
          </w:p>
          <w:p w14:paraId="01752ACB" w14:textId="39D3010F" w:rsidR="00386A44" w:rsidRPr="00386A44" w:rsidRDefault="00386A44" w:rsidP="00386A44">
            <w:pPr>
              <w:rPr>
                <w:rFonts w:eastAsia="Calibri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F76F89" w14:textId="77A3A302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  <w:r w:rsidRPr="00766270">
              <w:rPr>
                <w:rFonts w:eastAsia="Calibri" w:cs="Times New Roman"/>
                <w:bCs/>
                <w:color w:val="auto"/>
              </w:rPr>
              <w:t>Date</w:t>
            </w:r>
            <w:r w:rsidR="00C27C05">
              <w:rPr>
                <w:rFonts w:eastAsia="Calibri" w:cs="Times New Roman"/>
                <w:bCs/>
                <w:color w:val="auto"/>
              </w:rPr>
              <w:t>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A0AD" w14:textId="77777777" w:rsidR="00766270" w:rsidRPr="00766270" w:rsidRDefault="00766270" w:rsidP="00766270">
            <w:pPr>
              <w:spacing w:after="200" w:line="276" w:lineRule="auto"/>
              <w:rPr>
                <w:rFonts w:eastAsia="Calibri" w:cs="Times New Roman"/>
                <w:bCs/>
                <w:color w:val="auto"/>
              </w:rPr>
            </w:pPr>
          </w:p>
        </w:tc>
      </w:tr>
    </w:tbl>
    <w:p w14:paraId="029ABC8F" w14:textId="77777777" w:rsidR="00407F8C" w:rsidRPr="00E171AF" w:rsidRDefault="00407F8C" w:rsidP="00B807E5"/>
    <w:sectPr w:rsidR="00407F8C" w:rsidRPr="00E171AF" w:rsidSect="00766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40" w:bottom="1559" w:left="1440" w:header="851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160F" w14:textId="77777777" w:rsidR="00766270" w:rsidRDefault="00766270" w:rsidP="00D8783F">
      <w:r>
        <w:separator/>
      </w:r>
    </w:p>
  </w:endnote>
  <w:endnote w:type="continuationSeparator" w:id="0">
    <w:p w14:paraId="2310E214" w14:textId="77777777" w:rsidR="00766270" w:rsidRDefault="00766270" w:rsidP="00D8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2D31" w14:textId="77777777" w:rsidR="00303BB1" w:rsidRDefault="00303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696579255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D24735" w14:textId="21B1A4DD" w:rsidR="00BF43DD" w:rsidRPr="00BF43DD" w:rsidRDefault="00BF43DD" w:rsidP="00BF43DD">
            <w:pPr>
              <w:pStyle w:val="Footer"/>
              <w:rPr>
                <w:color w:val="A6A6A6" w:themeColor="background1" w:themeShade="A6"/>
                <w:sz w:val="16"/>
                <w:szCs w:val="16"/>
              </w:rPr>
            </w:pPr>
            <w:r w:rsidRPr="00BF43DD">
              <w:rPr>
                <w:color w:val="A6A6A6" w:themeColor="background1" w:themeShade="A6"/>
                <w:sz w:val="16"/>
                <w:szCs w:val="16"/>
              </w:rPr>
              <w:t xml:space="preserve">Updated: </w:t>
            </w:r>
            <w:r w:rsidR="00303BB1">
              <w:rPr>
                <w:color w:val="A6A6A6" w:themeColor="background1" w:themeShade="A6"/>
                <w:sz w:val="16"/>
                <w:szCs w:val="16"/>
              </w:rPr>
              <w:t>Nov2022</w:t>
            </w:r>
            <w:r w:rsidRPr="00BF43DD">
              <w:rPr>
                <w:color w:val="A6A6A6" w:themeColor="background1" w:themeShade="A6"/>
                <w:sz w:val="16"/>
                <w:szCs w:val="16"/>
              </w:rPr>
              <w:t xml:space="preserve">: Conditions: G7                            3005 RA3 Application for Special Consideration </w:t>
            </w:r>
            <w:r w:rsidR="00303BB1">
              <w:rPr>
                <w:color w:val="A6A6A6" w:themeColor="background1" w:themeShade="A6"/>
                <w:sz w:val="16"/>
                <w:szCs w:val="16"/>
              </w:rPr>
              <w:t>V1.22-23</w:t>
            </w:r>
          </w:p>
          <w:p w14:paraId="00A8773F" w14:textId="648C9237" w:rsidR="00BF43DD" w:rsidRPr="00BF43DD" w:rsidRDefault="00BF43DD">
            <w:pPr>
              <w:pStyle w:val="Footer"/>
              <w:jc w:val="center"/>
              <w:rPr>
                <w:color w:val="A6A6A6" w:themeColor="background1" w:themeShade="A6"/>
              </w:rPr>
            </w:pPr>
            <w:r w:rsidRPr="00BF43DD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BF43DD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BF43DD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BF43DD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BF43DD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BF43DD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BF43DD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BF43DD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BF43DD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BF43DD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BF43DD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BF43DD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  <w:p w14:paraId="4897121C" w14:textId="77777777" w:rsidR="00F82526" w:rsidRPr="00BF43DD" w:rsidRDefault="00F82526">
    <w:pPr>
      <w:pStyle w:val="Footer"/>
      <w:rPr>
        <w:color w:val="A6A6A6" w:themeColor="background1" w:themeShade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9CE9" w14:textId="77777777" w:rsidR="00303BB1" w:rsidRDefault="00303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5AFF" w14:textId="77777777" w:rsidR="00766270" w:rsidRDefault="00766270" w:rsidP="00D8783F">
      <w:r>
        <w:separator/>
      </w:r>
    </w:p>
  </w:footnote>
  <w:footnote w:type="continuationSeparator" w:id="0">
    <w:p w14:paraId="53DD4658" w14:textId="77777777" w:rsidR="00766270" w:rsidRDefault="00766270" w:rsidP="00D8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4A20" w14:textId="77777777" w:rsidR="00303BB1" w:rsidRDefault="00303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9031" w14:textId="4BD70321" w:rsidR="00D8783F" w:rsidRDefault="00C2560E">
    <w:pPr>
      <w:pStyle w:val="Header"/>
    </w:pPr>
    <w:r w:rsidRPr="00EC6F3F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148701AE" wp14:editId="21F9A33E">
          <wp:simplePos x="0" y="0"/>
          <wp:positionH relativeFrom="column">
            <wp:posOffset>3357245</wp:posOffset>
          </wp:positionH>
          <wp:positionV relativeFrom="paragraph">
            <wp:posOffset>-127000</wp:posOffset>
          </wp:positionV>
          <wp:extent cx="2461260" cy="7251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BE24" w14:textId="77777777" w:rsidR="00303BB1" w:rsidRDefault="00303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AE5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F1178"/>
    <w:multiLevelType w:val="multilevel"/>
    <w:tmpl w:val="C1883998"/>
    <w:numStyleLink w:val="SEGBullet"/>
  </w:abstractNum>
  <w:abstractNum w:abstractNumId="2" w15:restartNumberingAfterBreak="0">
    <w:nsid w:val="048E7399"/>
    <w:multiLevelType w:val="multilevel"/>
    <w:tmpl w:val="C1883998"/>
    <w:numStyleLink w:val="SEGBullet"/>
  </w:abstractNum>
  <w:abstractNum w:abstractNumId="3" w15:restartNumberingAfterBreak="0">
    <w:nsid w:val="09D55104"/>
    <w:multiLevelType w:val="hybridMultilevel"/>
    <w:tmpl w:val="75D878F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A1DBB"/>
    <w:multiLevelType w:val="multilevel"/>
    <w:tmpl w:val="C1883998"/>
    <w:numStyleLink w:val="SEGBullet"/>
  </w:abstractNum>
  <w:abstractNum w:abstractNumId="5" w15:restartNumberingAfterBreak="0">
    <w:nsid w:val="0FB301A5"/>
    <w:multiLevelType w:val="multilevel"/>
    <w:tmpl w:val="F2E4B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6FC1A9" w:themeColor="accent4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FC1A9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6FC1A9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6FC1A9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6FC1A9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6FC1A9" w:themeColor="accent4"/>
        <w:u w:val="none"/>
      </w:rPr>
    </w:lvl>
  </w:abstractNum>
  <w:abstractNum w:abstractNumId="6" w15:restartNumberingAfterBreak="0">
    <w:nsid w:val="18CE5731"/>
    <w:multiLevelType w:val="hybridMultilevel"/>
    <w:tmpl w:val="5D36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80217"/>
    <w:multiLevelType w:val="hybridMultilevel"/>
    <w:tmpl w:val="91F61628"/>
    <w:lvl w:ilvl="0" w:tplc="4EA8D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7D68D0"/>
    <w:multiLevelType w:val="multilevel"/>
    <w:tmpl w:val="C1883998"/>
    <w:numStyleLink w:val="SEGBullet"/>
  </w:abstractNum>
  <w:abstractNum w:abstractNumId="9" w15:restartNumberingAfterBreak="0">
    <w:nsid w:val="22735394"/>
    <w:multiLevelType w:val="hybridMultilevel"/>
    <w:tmpl w:val="3B06DFD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D756C"/>
    <w:multiLevelType w:val="hybridMultilevel"/>
    <w:tmpl w:val="E854A47E"/>
    <w:lvl w:ilvl="0" w:tplc="040ED2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4783"/>
    <w:multiLevelType w:val="multilevel"/>
    <w:tmpl w:val="C1883998"/>
    <w:numStyleLink w:val="SEGBullet"/>
  </w:abstractNum>
  <w:abstractNum w:abstractNumId="12" w15:restartNumberingAfterBreak="0">
    <w:nsid w:val="31C355A5"/>
    <w:multiLevelType w:val="multilevel"/>
    <w:tmpl w:val="C1883998"/>
    <w:numStyleLink w:val="SEGBullet"/>
  </w:abstractNum>
  <w:abstractNum w:abstractNumId="13" w15:restartNumberingAfterBreak="0">
    <w:nsid w:val="33D110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1E01B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FC1A9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6FC1A9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6FC1A9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6FC1A9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6FC1A9" w:themeColor="accent4"/>
        <w:u w:val="none"/>
      </w:rPr>
    </w:lvl>
  </w:abstractNum>
  <w:abstractNum w:abstractNumId="15" w15:restartNumberingAfterBreak="0">
    <w:nsid w:val="35FF3905"/>
    <w:multiLevelType w:val="hybridMultilevel"/>
    <w:tmpl w:val="8760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974D0"/>
    <w:multiLevelType w:val="multilevel"/>
    <w:tmpl w:val="C1883998"/>
    <w:numStyleLink w:val="SEGBullet"/>
  </w:abstractNum>
  <w:abstractNum w:abstractNumId="17" w15:restartNumberingAfterBreak="0">
    <w:nsid w:val="36CA2946"/>
    <w:multiLevelType w:val="hybridMultilevel"/>
    <w:tmpl w:val="38021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E5017"/>
    <w:multiLevelType w:val="multilevel"/>
    <w:tmpl w:val="C1883998"/>
    <w:numStyleLink w:val="SEGBullet"/>
  </w:abstractNum>
  <w:abstractNum w:abstractNumId="19" w15:restartNumberingAfterBreak="0">
    <w:nsid w:val="39FB05F1"/>
    <w:multiLevelType w:val="hybridMultilevel"/>
    <w:tmpl w:val="2E12A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25147"/>
    <w:multiLevelType w:val="hybridMultilevel"/>
    <w:tmpl w:val="D0B6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3B4A"/>
    <w:multiLevelType w:val="multilevel"/>
    <w:tmpl w:val="C1883998"/>
    <w:styleLink w:val="SEGBullet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FC1A9" w:themeColor="accent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6FC1A9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6FC1A9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6FC1A9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6FC1A9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6FC1A9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6FC1A9" w:themeColor="accent4"/>
      </w:rPr>
    </w:lvl>
  </w:abstractNum>
  <w:abstractNum w:abstractNumId="22" w15:restartNumberingAfterBreak="0">
    <w:nsid w:val="3BC357AF"/>
    <w:multiLevelType w:val="multilevel"/>
    <w:tmpl w:val="C1883998"/>
    <w:numStyleLink w:val="SEGBullet"/>
  </w:abstractNum>
  <w:abstractNum w:abstractNumId="23" w15:restartNumberingAfterBreak="0">
    <w:nsid w:val="3D6343A7"/>
    <w:multiLevelType w:val="hybridMultilevel"/>
    <w:tmpl w:val="2CEA5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74FB8"/>
    <w:multiLevelType w:val="hybridMultilevel"/>
    <w:tmpl w:val="1E2CEC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E0ACA"/>
    <w:multiLevelType w:val="hybridMultilevel"/>
    <w:tmpl w:val="479A3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871670"/>
    <w:multiLevelType w:val="hybridMultilevel"/>
    <w:tmpl w:val="E5F4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57F89"/>
    <w:multiLevelType w:val="hybridMultilevel"/>
    <w:tmpl w:val="3F643724"/>
    <w:lvl w:ilvl="0" w:tplc="DA72C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81051"/>
    <w:multiLevelType w:val="multilevel"/>
    <w:tmpl w:val="C1883998"/>
    <w:numStyleLink w:val="SEGBullet"/>
  </w:abstractNum>
  <w:abstractNum w:abstractNumId="29" w15:restartNumberingAfterBreak="0">
    <w:nsid w:val="528E5D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3C91164"/>
    <w:multiLevelType w:val="hybridMultilevel"/>
    <w:tmpl w:val="A1D2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86B7B"/>
    <w:multiLevelType w:val="multilevel"/>
    <w:tmpl w:val="C1883998"/>
    <w:numStyleLink w:val="SEGBullet"/>
  </w:abstractNum>
  <w:abstractNum w:abstractNumId="32" w15:restartNumberingAfterBreak="0">
    <w:nsid w:val="6077081A"/>
    <w:multiLevelType w:val="hybridMultilevel"/>
    <w:tmpl w:val="EA4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37430"/>
    <w:multiLevelType w:val="multilevel"/>
    <w:tmpl w:val="16FC1AEE"/>
    <w:lvl w:ilvl="0">
      <w:start w:val="1"/>
      <w:numFmt w:val="bullet"/>
      <w:pStyle w:val="ListParagraph"/>
      <w:lvlText w:val="&gt;"/>
      <w:lvlJc w:val="left"/>
      <w:pPr>
        <w:ind w:left="1080" w:hanging="360"/>
      </w:pPr>
      <w:rPr>
        <w:rFonts w:ascii="Agency FB" w:hAnsi="Agency FB" w:hint="default"/>
        <w:b/>
        <w:i w:val="0"/>
        <w:color w:val="973E90" w:themeColor="accent1"/>
        <w:sz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6FC1A9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6FC1A9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6FC1A9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6FC1A9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6FC1A9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6FC1A9" w:themeColor="accent4"/>
      </w:rPr>
    </w:lvl>
  </w:abstractNum>
  <w:abstractNum w:abstractNumId="34" w15:restartNumberingAfterBreak="0">
    <w:nsid w:val="6BC82B5A"/>
    <w:multiLevelType w:val="hybridMultilevel"/>
    <w:tmpl w:val="B0509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E4089"/>
    <w:multiLevelType w:val="multilevel"/>
    <w:tmpl w:val="C1883998"/>
    <w:numStyleLink w:val="SEGBullet"/>
  </w:abstractNum>
  <w:abstractNum w:abstractNumId="36" w15:restartNumberingAfterBreak="0">
    <w:nsid w:val="6F1266DC"/>
    <w:multiLevelType w:val="hybridMultilevel"/>
    <w:tmpl w:val="BBD6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3133F"/>
    <w:multiLevelType w:val="hybridMultilevel"/>
    <w:tmpl w:val="0114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312DC"/>
    <w:multiLevelType w:val="hybridMultilevel"/>
    <w:tmpl w:val="796A6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C75A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FC1A9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6FC1A9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6FC1A9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6FC1A9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6FC1A9" w:themeColor="accent4"/>
        <w:u w:val="none"/>
      </w:rPr>
    </w:lvl>
  </w:abstractNum>
  <w:abstractNum w:abstractNumId="40" w15:restartNumberingAfterBreak="0">
    <w:nsid w:val="7AFF50B3"/>
    <w:multiLevelType w:val="hybridMultilevel"/>
    <w:tmpl w:val="2DC06FB6"/>
    <w:lvl w:ilvl="0" w:tplc="19820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54DAA"/>
    <w:multiLevelType w:val="hybridMultilevel"/>
    <w:tmpl w:val="5B228A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67C70"/>
    <w:multiLevelType w:val="hybridMultilevel"/>
    <w:tmpl w:val="71C06E22"/>
    <w:lvl w:ilvl="0" w:tplc="020A7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1585628">
    <w:abstractNumId w:val="6"/>
  </w:num>
  <w:num w:numId="2" w16cid:durableId="1756704322">
    <w:abstractNumId w:val="17"/>
  </w:num>
  <w:num w:numId="3" w16cid:durableId="241381603">
    <w:abstractNumId w:val="15"/>
  </w:num>
  <w:num w:numId="4" w16cid:durableId="1149519258">
    <w:abstractNumId w:val="14"/>
  </w:num>
  <w:num w:numId="5" w16cid:durableId="233971830">
    <w:abstractNumId w:val="39"/>
  </w:num>
  <w:num w:numId="6" w16cid:durableId="1458838088">
    <w:abstractNumId w:val="41"/>
  </w:num>
  <w:num w:numId="7" w16cid:durableId="1014499660">
    <w:abstractNumId w:val="32"/>
  </w:num>
  <w:num w:numId="8" w16cid:durableId="970598310">
    <w:abstractNumId w:val="24"/>
  </w:num>
  <w:num w:numId="9" w16cid:durableId="1582055768">
    <w:abstractNumId w:val="5"/>
  </w:num>
  <w:num w:numId="10" w16cid:durableId="624309294">
    <w:abstractNumId w:val="0"/>
  </w:num>
  <w:num w:numId="11" w16cid:durableId="1903297826">
    <w:abstractNumId w:val="10"/>
  </w:num>
  <w:num w:numId="12" w16cid:durableId="192161202">
    <w:abstractNumId w:val="36"/>
  </w:num>
  <w:num w:numId="13" w16cid:durableId="481233733">
    <w:abstractNumId w:val="40"/>
  </w:num>
  <w:num w:numId="14" w16cid:durableId="1604652201">
    <w:abstractNumId w:val="30"/>
  </w:num>
  <w:num w:numId="15" w16cid:durableId="1851480412">
    <w:abstractNumId w:val="25"/>
  </w:num>
  <w:num w:numId="16" w16cid:durableId="1870215070">
    <w:abstractNumId w:val="38"/>
  </w:num>
  <w:num w:numId="17" w16cid:durableId="1326280303">
    <w:abstractNumId w:val="26"/>
  </w:num>
  <w:num w:numId="18" w16cid:durableId="92632599">
    <w:abstractNumId w:val="21"/>
  </w:num>
  <w:num w:numId="19" w16cid:durableId="1595935777">
    <w:abstractNumId w:val="18"/>
  </w:num>
  <w:num w:numId="20" w16cid:durableId="589043811">
    <w:abstractNumId w:val="4"/>
  </w:num>
  <w:num w:numId="21" w16cid:durableId="959605725">
    <w:abstractNumId w:val="20"/>
  </w:num>
  <w:num w:numId="22" w16cid:durableId="769930234">
    <w:abstractNumId w:val="23"/>
  </w:num>
  <w:num w:numId="23" w16cid:durableId="1061946236">
    <w:abstractNumId w:val="42"/>
  </w:num>
  <w:num w:numId="24" w16cid:durableId="661086514">
    <w:abstractNumId w:val="9"/>
  </w:num>
  <w:num w:numId="25" w16cid:durableId="845748332">
    <w:abstractNumId w:val="3"/>
  </w:num>
  <w:num w:numId="26" w16cid:durableId="1431968519">
    <w:abstractNumId w:val="28"/>
  </w:num>
  <w:num w:numId="27" w16cid:durableId="481583857">
    <w:abstractNumId w:val="12"/>
  </w:num>
  <w:num w:numId="28" w16cid:durableId="1083843449">
    <w:abstractNumId w:val="11"/>
  </w:num>
  <w:num w:numId="29" w16cid:durableId="1386298047">
    <w:abstractNumId w:val="8"/>
  </w:num>
  <w:num w:numId="30" w16cid:durableId="1156190534">
    <w:abstractNumId w:val="31"/>
  </w:num>
  <w:num w:numId="31" w16cid:durableId="1644775754">
    <w:abstractNumId w:val="16"/>
  </w:num>
  <w:num w:numId="32" w16cid:durableId="1769303353">
    <w:abstractNumId w:val="35"/>
  </w:num>
  <w:num w:numId="33" w16cid:durableId="1145197342">
    <w:abstractNumId w:val="22"/>
  </w:num>
  <w:num w:numId="34" w16cid:durableId="1925991737">
    <w:abstractNumId w:val="1"/>
  </w:num>
  <w:num w:numId="35" w16cid:durableId="124471698">
    <w:abstractNumId w:val="2"/>
  </w:num>
  <w:num w:numId="36" w16cid:durableId="37779038">
    <w:abstractNumId w:val="37"/>
  </w:num>
  <w:num w:numId="37" w16cid:durableId="1121850011">
    <w:abstractNumId w:val="29"/>
  </w:num>
  <w:num w:numId="38" w16cid:durableId="653027446">
    <w:abstractNumId w:val="33"/>
  </w:num>
  <w:num w:numId="39" w16cid:durableId="1990593045">
    <w:abstractNumId w:val="13"/>
  </w:num>
  <w:num w:numId="40" w16cid:durableId="32274560">
    <w:abstractNumId w:val="7"/>
  </w:num>
  <w:num w:numId="41" w16cid:durableId="1933968878">
    <w:abstractNumId w:val="34"/>
  </w:num>
  <w:num w:numId="42" w16cid:durableId="1763601360">
    <w:abstractNumId w:val="19"/>
  </w:num>
  <w:num w:numId="43" w16cid:durableId="7952232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tDA2NDYxtjA2MDFV0lEKTi0uzszPAykwqwUAqQkLGSwAAAA="/>
  </w:docVars>
  <w:rsids>
    <w:rsidRoot w:val="00766270"/>
    <w:rsid w:val="001F005E"/>
    <w:rsid w:val="00222380"/>
    <w:rsid w:val="00250E51"/>
    <w:rsid w:val="002B5FCE"/>
    <w:rsid w:val="00303BB1"/>
    <w:rsid w:val="00373F3E"/>
    <w:rsid w:val="00386A44"/>
    <w:rsid w:val="003C6352"/>
    <w:rsid w:val="00407F8C"/>
    <w:rsid w:val="00476DA4"/>
    <w:rsid w:val="004C1BC5"/>
    <w:rsid w:val="004C7DC7"/>
    <w:rsid w:val="004D25EF"/>
    <w:rsid w:val="005736D3"/>
    <w:rsid w:val="005A7C71"/>
    <w:rsid w:val="005B5BB0"/>
    <w:rsid w:val="0060020F"/>
    <w:rsid w:val="006667DE"/>
    <w:rsid w:val="006C5E6A"/>
    <w:rsid w:val="0074101F"/>
    <w:rsid w:val="00766270"/>
    <w:rsid w:val="007727ED"/>
    <w:rsid w:val="0078237D"/>
    <w:rsid w:val="008805CD"/>
    <w:rsid w:val="008D00AD"/>
    <w:rsid w:val="008E23BB"/>
    <w:rsid w:val="008E7C45"/>
    <w:rsid w:val="009B75BB"/>
    <w:rsid w:val="009C382A"/>
    <w:rsid w:val="00A31D00"/>
    <w:rsid w:val="00A8480B"/>
    <w:rsid w:val="00AE2D6A"/>
    <w:rsid w:val="00B807E5"/>
    <w:rsid w:val="00BB2A9E"/>
    <w:rsid w:val="00BF43DD"/>
    <w:rsid w:val="00C2560E"/>
    <w:rsid w:val="00C27C05"/>
    <w:rsid w:val="00C54328"/>
    <w:rsid w:val="00C91E2E"/>
    <w:rsid w:val="00CD7CCD"/>
    <w:rsid w:val="00D070B4"/>
    <w:rsid w:val="00D67359"/>
    <w:rsid w:val="00D70EED"/>
    <w:rsid w:val="00D8224B"/>
    <w:rsid w:val="00D8783F"/>
    <w:rsid w:val="00E171AF"/>
    <w:rsid w:val="00E2238D"/>
    <w:rsid w:val="00E40C57"/>
    <w:rsid w:val="00E7794A"/>
    <w:rsid w:val="00E97975"/>
    <w:rsid w:val="00EA1C47"/>
    <w:rsid w:val="00ED27C8"/>
    <w:rsid w:val="00F72AAF"/>
    <w:rsid w:val="00F81A06"/>
    <w:rsid w:val="00F82526"/>
    <w:rsid w:val="00FB207C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130E3D"/>
  <w15:chartTrackingRefBased/>
  <w15:docId w15:val="{C7DAA106-E0F1-4903-A280-29D5A3A7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AF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1AF"/>
    <w:pPr>
      <w:keepNext/>
      <w:keepLines/>
      <w:spacing w:before="240"/>
      <w:outlineLvl w:val="0"/>
    </w:pPr>
    <w:rPr>
      <w:rFonts w:eastAsiaTheme="majorEastAsia" w:cstheme="majorBidi"/>
      <w:b/>
      <w:color w:val="973E90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E51"/>
    <w:pPr>
      <w:keepNext/>
      <w:keepLines/>
      <w:spacing w:before="40"/>
      <w:outlineLvl w:val="1"/>
    </w:pPr>
    <w:rPr>
      <w:rFonts w:eastAsiaTheme="majorEastAsia" w:cstheme="majorBidi"/>
      <w:b/>
      <w:color w:val="973E90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E51"/>
    <w:pPr>
      <w:keepNext/>
      <w:keepLines/>
      <w:spacing w:before="40"/>
      <w:outlineLvl w:val="2"/>
    </w:pPr>
    <w:rPr>
      <w:rFonts w:eastAsiaTheme="majorEastAsia" w:cstheme="majorBidi"/>
      <w:b/>
      <w:color w:val="973E90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71AF"/>
    <w:pPr>
      <w:keepNext/>
      <w:keepLines/>
      <w:spacing w:before="40"/>
      <w:outlineLvl w:val="3"/>
    </w:pPr>
    <w:rPr>
      <w:rFonts w:eastAsiaTheme="majorEastAsia" w:cstheme="majorBidi"/>
      <w:b/>
      <w:iCs/>
      <w:color w:val="702E6B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50E51"/>
    <w:pPr>
      <w:keepNext/>
      <w:keepLines/>
      <w:spacing w:before="40"/>
      <w:outlineLvl w:val="4"/>
    </w:pPr>
    <w:rPr>
      <w:rFonts w:eastAsiaTheme="majorEastAsia" w:cstheme="majorBidi"/>
      <w:b/>
      <w:color w:val="973E90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171AF"/>
    <w:pPr>
      <w:keepNext/>
      <w:keepLines/>
      <w:spacing w:before="40"/>
      <w:outlineLvl w:val="5"/>
    </w:pPr>
    <w:rPr>
      <w:rFonts w:eastAsiaTheme="majorEastAsia" w:cstheme="majorBidi"/>
      <w:i/>
      <w:color w:val="973E90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50E51"/>
    <w:pPr>
      <w:keepNext/>
      <w:keepLines/>
      <w:spacing w:before="40"/>
      <w:outlineLvl w:val="6"/>
    </w:pPr>
    <w:rPr>
      <w:rFonts w:eastAsiaTheme="majorEastAsia" w:cstheme="majorBidi"/>
      <w:i/>
      <w:iCs/>
      <w:color w:val="043956" w:themeColor="accen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1AF"/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E171AF"/>
    <w:rPr>
      <w:rFonts w:eastAsiaTheme="majorEastAsia" w:cstheme="majorBidi"/>
      <w:b/>
      <w:color w:val="973E90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0E51"/>
    <w:rPr>
      <w:rFonts w:eastAsiaTheme="majorEastAsia" w:cstheme="majorBidi"/>
      <w:b/>
      <w:color w:val="973E90" w:themeColor="accent1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171AF"/>
    <w:pPr>
      <w:contextualSpacing/>
    </w:pPr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1AF"/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50E51"/>
    <w:rPr>
      <w:rFonts w:eastAsiaTheme="majorEastAsia" w:cstheme="majorBidi"/>
      <w:b/>
      <w:color w:val="973E90" w:themeColor="accent1"/>
      <w:sz w:val="28"/>
      <w:szCs w:val="24"/>
    </w:rPr>
  </w:style>
  <w:style w:type="paragraph" w:styleId="ListParagraph">
    <w:name w:val="List Paragraph"/>
    <w:basedOn w:val="Normal"/>
    <w:uiPriority w:val="34"/>
    <w:qFormat/>
    <w:rsid w:val="005A7C71"/>
    <w:pPr>
      <w:numPr>
        <w:numId w:val="38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8783F"/>
    <w:pPr>
      <w:numPr>
        <w:ilvl w:val="1"/>
      </w:numPr>
      <w:spacing w:after="160"/>
    </w:pPr>
    <w:rPr>
      <w:rFonts w:eastAsiaTheme="minorEastAsia"/>
      <w:color w:val="666666" w:themeColor="text1" w:themeTint="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83F"/>
    <w:rPr>
      <w:rFonts w:eastAsiaTheme="minorEastAsia"/>
      <w:color w:val="666666" w:themeColor="text1" w:themeTint="99"/>
      <w:spacing w:val="15"/>
    </w:rPr>
  </w:style>
  <w:style w:type="character" w:styleId="SubtleEmphasis">
    <w:name w:val="Subtle Emphasis"/>
    <w:basedOn w:val="DefaultParagraphFont"/>
    <w:uiPriority w:val="19"/>
    <w:qFormat/>
    <w:rsid w:val="00D8783F"/>
    <w:rPr>
      <w:i/>
      <w:iCs/>
      <w:color w:val="666666" w:themeColor="text1" w:themeTint="99"/>
    </w:rPr>
  </w:style>
  <w:style w:type="character" w:styleId="Emphasis">
    <w:name w:val="Emphasis"/>
    <w:basedOn w:val="DefaultParagraphFont"/>
    <w:uiPriority w:val="20"/>
    <w:qFormat/>
    <w:rsid w:val="00D8783F"/>
    <w:rPr>
      <w:rFonts w:ascii="Verdana" w:hAnsi="Verdan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D8783F"/>
    <w:rPr>
      <w:rFonts w:ascii="Verdana" w:hAnsi="Verdana"/>
      <w:i/>
      <w:iCs/>
      <w:color w:val="973E90" w:themeColor="accent1"/>
    </w:rPr>
  </w:style>
  <w:style w:type="character" w:styleId="Strong">
    <w:name w:val="Strong"/>
    <w:basedOn w:val="DefaultParagraphFont"/>
    <w:uiPriority w:val="22"/>
    <w:qFormat/>
    <w:rsid w:val="00D8783F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783F"/>
    <w:pPr>
      <w:spacing w:before="200" w:after="160"/>
      <w:ind w:left="864" w:right="864"/>
      <w:jc w:val="center"/>
    </w:pPr>
    <w:rPr>
      <w:i/>
      <w:iCs/>
      <w:color w:val="666666" w:themeColor="text1" w:themeTint="99"/>
    </w:rPr>
  </w:style>
  <w:style w:type="character" w:customStyle="1" w:styleId="QuoteChar">
    <w:name w:val="Quote Char"/>
    <w:basedOn w:val="DefaultParagraphFont"/>
    <w:link w:val="Quote"/>
    <w:uiPriority w:val="29"/>
    <w:rsid w:val="00D8783F"/>
    <w:rPr>
      <w:i/>
      <w:iCs/>
      <w:color w:val="666666" w:themeColor="text1" w:themeTint="9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83F"/>
    <w:pPr>
      <w:pBdr>
        <w:top w:val="single" w:sz="4" w:space="10" w:color="973E90" w:themeColor="accent1"/>
        <w:bottom w:val="single" w:sz="4" w:space="10" w:color="973E90" w:themeColor="accent1"/>
      </w:pBdr>
      <w:spacing w:before="360" w:after="360"/>
      <w:ind w:left="864" w:right="864"/>
      <w:jc w:val="center"/>
    </w:pPr>
    <w:rPr>
      <w:i/>
      <w:iCs/>
      <w:color w:val="973E9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83F"/>
    <w:rPr>
      <w:i/>
      <w:iCs/>
      <w:color w:val="973E90" w:themeColor="accent1"/>
    </w:rPr>
  </w:style>
  <w:style w:type="character" w:styleId="SubtleReference">
    <w:name w:val="Subtle Reference"/>
    <w:basedOn w:val="DefaultParagraphFont"/>
    <w:uiPriority w:val="31"/>
    <w:qFormat/>
    <w:rsid w:val="00D8783F"/>
    <w:rPr>
      <w:rFonts w:ascii="Verdana" w:hAnsi="Verdana"/>
      <w:smallCaps/>
      <w:color w:val="666666" w:themeColor="text1" w:themeTint="99"/>
    </w:rPr>
  </w:style>
  <w:style w:type="character" w:styleId="IntenseReference">
    <w:name w:val="Intense Reference"/>
    <w:basedOn w:val="DefaultParagraphFont"/>
    <w:uiPriority w:val="32"/>
    <w:qFormat/>
    <w:rsid w:val="00D8783F"/>
    <w:rPr>
      <w:rFonts w:ascii="Verdana" w:hAnsi="Verdana"/>
      <w:b/>
      <w:bCs/>
      <w:smallCaps/>
      <w:color w:val="973E9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783F"/>
    <w:rPr>
      <w:rFonts w:ascii="Verdana" w:hAnsi="Verdana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83F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83F"/>
    <w:rPr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8237D"/>
    <w:rPr>
      <w:color w:val="808080"/>
    </w:rPr>
  </w:style>
  <w:style w:type="table" w:styleId="TableGrid">
    <w:name w:val="Table Grid"/>
    <w:basedOn w:val="TableNormal"/>
    <w:uiPriority w:val="39"/>
    <w:rsid w:val="00C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Grid1"/>
    <w:uiPriority w:val="99"/>
    <w:rsid w:val="00E7794A"/>
    <w:tblPr/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91E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">
    <w:name w:val="Bullet"/>
    <w:basedOn w:val="Normal"/>
    <w:link w:val="BulletChar"/>
    <w:autoRedefine/>
    <w:rsid w:val="00AE2D6A"/>
    <w:pPr>
      <w:numPr>
        <w:numId w:val="11"/>
      </w:numPr>
    </w:pPr>
    <w:rPr>
      <w:color w:val="auto"/>
    </w:rPr>
  </w:style>
  <w:style w:type="numbering" w:customStyle="1" w:styleId="SEGBullet">
    <w:name w:val="SEG Bullet"/>
    <w:uiPriority w:val="99"/>
    <w:rsid w:val="006C5E6A"/>
    <w:pPr>
      <w:numPr>
        <w:numId w:val="18"/>
      </w:numPr>
    </w:pPr>
  </w:style>
  <w:style w:type="paragraph" w:styleId="ListBullet">
    <w:name w:val="List Bullet"/>
    <w:basedOn w:val="Normal"/>
    <w:uiPriority w:val="99"/>
    <w:semiHidden/>
    <w:unhideWhenUsed/>
    <w:rsid w:val="00D8224B"/>
    <w:pPr>
      <w:numPr>
        <w:numId w:val="10"/>
      </w:numPr>
      <w:contextualSpacing/>
    </w:pPr>
  </w:style>
  <w:style w:type="character" w:customStyle="1" w:styleId="BulletChar">
    <w:name w:val="Bullet Char"/>
    <w:basedOn w:val="DefaultParagraphFont"/>
    <w:link w:val="Bullet"/>
    <w:rsid w:val="00AE2D6A"/>
  </w:style>
  <w:style w:type="character" w:customStyle="1" w:styleId="Heading4Char">
    <w:name w:val="Heading 4 Char"/>
    <w:basedOn w:val="DefaultParagraphFont"/>
    <w:link w:val="Heading4"/>
    <w:uiPriority w:val="9"/>
    <w:rsid w:val="00E171AF"/>
    <w:rPr>
      <w:rFonts w:eastAsiaTheme="majorEastAsia" w:cstheme="majorBidi"/>
      <w:b/>
      <w:iCs/>
      <w:color w:val="702E6B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50E51"/>
    <w:rPr>
      <w:rFonts w:eastAsiaTheme="majorEastAsia" w:cstheme="majorBidi"/>
      <w:b/>
      <w:color w:val="973E90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171AF"/>
    <w:rPr>
      <w:rFonts w:eastAsiaTheme="majorEastAsia" w:cstheme="majorBidi"/>
      <w:i/>
      <w:color w:val="973E90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50E51"/>
    <w:rPr>
      <w:rFonts w:eastAsiaTheme="majorEastAsia" w:cstheme="majorBidi"/>
      <w:i/>
      <w:iCs/>
      <w:color w:val="043956" w:themeColor="accent2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62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270"/>
    <w:rPr>
      <w:color w:val="000000" w:themeColor="text1"/>
      <w:sz w:val="20"/>
      <w:szCs w:val="20"/>
    </w:rPr>
  </w:style>
  <w:style w:type="character" w:styleId="FootnoteReference">
    <w:name w:val="footnote reference"/>
    <w:semiHidden/>
    <w:rsid w:val="007662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005E"/>
    <w:rPr>
      <w:color w:val="973E9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0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7E5"/>
    <w:rPr>
      <w:color w:val="EC474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andregulation@BIIAB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G Awards">
      <a:dk1>
        <a:srgbClr val="000000"/>
      </a:dk1>
      <a:lt1>
        <a:sysClr val="window" lastClr="FFFFFF"/>
      </a:lt1>
      <a:dk2>
        <a:srgbClr val="3A3834"/>
      </a:dk2>
      <a:lt2>
        <a:srgbClr val="EAE2DC"/>
      </a:lt2>
      <a:accent1>
        <a:srgbClr val="973E90"/>
      </a:accent1>
      <a:accent2>
        <a:srgbClr val="043956"/>
      </a:accent2>
      <a:accent3>
        <a:srgbClr val="35A6DE"/>
      </a:accent3>
      <a:accent4>
        <a:srgbClr val="6FC1A9"/>
      </a:accent4>
      <a:accent5>
        <a:srgbClr val="EAE2DC"/>
      </a:accent5>
      <a:accent6>
        <a:srgbClr val="EC4748"/>
      </a:accent6>
      <a:hlink>
        <a:srgbClr val="973E90"/>
      </a:hlink>
      <a:folHlink>
        <a:srgbClr val="EC474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D1AFA-5A91-488C-B658-28B33DC8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Aneela Asim</dc:creator>
  <cp:keywords/>
  <dc:description/>
  <cp:lastModifiedBy>Andrew Feneley-Lamb</cp:lastModifiedBy>
  <cp:revision>9</cp:revision>
  <cp:lastPrinted>2022-01-31T13:50:00Z</cp:lastPrinted>
  <dcterms:created xsi:type="dcterms:W3CDTF">2022-01-31T13:41:00Z</dcterms:created>
  <dcterms:modified xsi:type="dcterms:W3CDTF">2022-11-08T15:17:00Z</dcterms:modified>
</cp:coreProperties>
</file>