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3248" w14:textId="356AA40F" w:rsidR="004F118C" w:rsidRPr="0002062B" w:rsidRDefault="004F118C" w:rsidP="004F118C">
      <w:pPr>
        <w:spacing w:before="240" w:after="240"/>
        <w:contextualSpacing/>
        <w:rPr>
          <w:rFonts w:ascii="Verdana" w:eastAsia="Calibri" w:hAnsi="Verdana" w:cs="Times New Roman"/>
          <w:b/>
          <w:color w:val="1C3544"/>
          <w:sz w:val="28"/>
          <w:szCs w:val="22"/>
        </w:rPr>
      </w:pPr>
      <w:r w:rsidRPr="0002062B">
        <w:rPr>
          <w:rFonts w:ascii="Verdana" w:eastAsia="Calibri" w:hAnsi="Verdana" w:cs="Times New Roman"/>
          <w:b/>
          <w:color w:val="1C3544"/>
          <w:sz w:val="28"/>
          <w:szCs w:val="22"/>
        </w:rPr>
        <w:t xml:space="preserve">EX4a </w:t>
      </w:r>
      <w:r w:rsidR="0081292E" w:rsidRPr="0002062B">
        <w:rPr>
          <w:rFonts w:ascii="Verdana" w:eastAsia="Calibri" w:hAnsi="Verdana" w:cs="Times New Roman"/>
          <w:b/>
          <w:color w:val="1C3544"/>
          <w:sz w:val="28"/>
          <w:szCs w:val="22"/>
        </w:rPr>
        <w:t>Reasonable Adjustment</w:t>
      </w:r>
      <w:r w:rsidR="001043D1">
        <w:rPr>
          <w:rFonts w:ascii="Verdana" w:eastAsia="Calibri" w:hAnsi="Verdana" w:cs="Times New Roman"/>
          <w:b/>
          <w:color w:val="1C3544"/>
          <w:sz w:val="28"/>
          <w:szCs w:val="22"/>
        </w:rPr>
        <w:t xml:space="preserve"> Confirmation</w:t>
      </w:r>
    </w:p>
    <w:p w14:paraId="7D4D5992" w14:textId="77777777" w:rsidR="00036388" w:rsidRPr="00C7241A" w:rsidRDefault="00036388" w:rsidP="004F118C">
      <w:pPr>
        <w:spacing w:before="240" w:after="240"/>
        <w:contextualSpacing/>
        <w:rPr>
          <w:rFonts w:ascii="Verdana" w:eastAsia="Calibri" w:hAnsi="Verdana" w:cs="Times New Roman"/>
          <w:b/>
          <w:color w:val="A848B4"/>
          <w:sz w:val="28"/>
          <w:szCs w:val="22"/>
        </w:rPr>
      </w:pPr>
    </w:p>
    <w:p w14:paraId="6EFE9803" w14:textId="4D46335C" w:rsidR="004F118C" w:rsidRPr="004F118C" w:rsidRDefault="004F118C" w:rsidP="004F118C">
      <w:pPr>
        <w:spacing w:after="200"/>
        <w:rPr>
          <w:rFonts w:ascii="Verdana" w:eastAsia="Calibri" w:hAnsi="Verdana" w:cs="Arial"/>
          <w:b/>
          <w:color w:val="000000"/>
          <w:sz w:val="16"/>
          <w:szCs w:val="16"/>
        </w:rPr>
      </w:pPr>
      <w:r w:rsidRPr="0002062B">
        <w:rPr>
          <w:rFonts w:ascii="Verdana" w:eastAsia="Calibri" w:hAnsi="Verdana" w:cs="Arial"/>
          <w:color w:val="1C3544"/>
          <w:sz w:val="22"/>
          <w:szCs w:val="22"/>
        </w:rPr>
        <w:t xml:space="preserve">The invigilator must confirm the application of the reasonable adjustments requested by the </w:t>
      </w:r>
      <w:r w:rsidR="0002062B">
        <w:rPr>
          <w:rFonts w:ascii="Verdana" w:eastAsia="Calibri" w:hAnsi="Verdana" w:cs="Arial"/>
          <w:color w:val="1C3544"/>
          <w:sz w:val="22"/>
          <w:szCs w:val="22"/>
        </w:rPr>
        <w:t>C</w:t>
      </w:r>
      <w:r w:rsidRPr="0002062B">
        <w:rPr>
          <w:rFonts w:ascii="Verdana" w:eastAsia="Calibri" w:hAnsi="Verdana" w:cs="Arial"/>
          <w:color w:val="1C3544"/>
          <w:sz w:val="22"/>
          <w:szCs w:val="22"/>
        </w:rPr>
        <w:t>entre and authorised by us as the Awarding Body.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634"/>
      </w:tblGrid>
      <w:tr w:rsidR="004F118C" w:rsidRPr="004F118C" w14:paraId="0EE28190" w14:textId="77777777" w:rsidTr="00036388">
        <w:trPr>
          <w:trHeight w:hRule="exact" w:val="744"/>
        </w:trPr>
        <w:tc>
          <w:tcPr>
            <w:tcW w:w="3382" w:type="dxa"/>
            <w:shd w:val="clear" w:color="auto" w:fill="E0E0E0"/>
            <w:vAlign w:val="center"/>
          </w:tcPr>
          <w:p w14:paraId="381A956A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</w:pPr>
            <w:r w:rsidRPr="004F118C"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  <w:t>Candidate Name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6EE2D3C1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color w:val="000000"/>
                <w:sz w:val="22"/>
                <w:szCs w:val="22"/>
              </w:rPr>
            </w:pPr>
          </w:p>
        </w:tc>
      </w:tr>
      <w:tr w:rsidR="004F118C" w:rsidRPr="004F118C" w14:paraId="2A5AF7E9" w14:textId="77777777" w:rsidTr="00036388">
        <w:trPr>
          <w:trHeight w:hRule="exact" w:val="737"/>
        </w:trPr>
        <w:tc>
          <w:tcPr>
            <w:tcW w:w="3382" w:type="dxa"/>
            <w:shd w:val="clear" w:color="auto" w:fill="E0E0E0"/>
            <w:vAlign w:val="center"/>
          </w:tcPr>
          <w:p w14:paraId="22911AE6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</w:pPr>
            <w:r w:rsidRPr="004F118C"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  <w:t>Centre Name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33C1BC20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color w:val="000000"/>
                <w:sz w:val="22"/>
                <w:szCs w:val="22"/>
              </w:rPr>
            </w:pPr>
          </w:p>
        </w:tc>
      </w:tr>
      <w:tr w:rsidR="00241C28" w:rsidRPr="004F118C" w14:paraId="7363C82A" w14:textId="77777777" w:rsidTr="00036388">
        <w:trPr>
          <w:trHeight w:hRule="exact" w:val="731"/>
        </w:trPr>
        <w:tc>
          <w:tcPr>
            <w:tcW w:w="3382" w:type="dxa"/>
            <w:shd w:val="clear" w:color="auto" w:fill="E0E0E0"/>
            <w:vAlign w:val="center"/>
          </w:tcPr>
          <w:p w14:paraId="7EE568C7" w14:textId="77777777" w:rsidR="00241C28" w:rsidRPr="004F118C" w:rsidRDefault="00241C28" w:rsidP="004F118C">
            <w:pPr>
              <w:spacing w:after="200"/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</w:pPr>
            <w:r w:rsidRPr="004F118C"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  <w:t>Examination</w:t>
            </w:r>
            <w:r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  <w:t>/Assessment</w:t>
            </w:r>
            <w:r w:rsidRPr="004F118C"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  <w:t xml:space="preserve"> Title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18258B75" w14:textId="77777777" w:rsidR="00241C28" w:rsidRPr="004F118C" w:rsidRDefault="00241C28" w:rsidP="004F118C">
            <w:pPr>
              <w:spacing w:after="200"/>
              <w:rPr>
                <w:rFonts w:ascii="Verdana" w:eastAsia="Calibri" w:hAnsi="Verdana" w:cs="Arial"/>
                <w:color w:val="000000"/>
                <w:sz w:val="22"/>
                <w:szCs w:val="22"/>
              </w:rPr>
            </w:pPr>
          </w:p>
        </w:tc>
      </w:tr>
      <w:tr w:rsidR="00241C28" w:rsidRPr="004F118C" w14:paraId="68950B31" w14:textId="77777777" w:rsidTr="00036388">
        <w:trPr>
          <w:trHeight w:hRule="exact" w:val="727"/>
        </w:trPr>
        <w:tc>
          <w:tcPr>
            <w:tcW w:w="3382" w:type="dxa"/>
            <w:shd w:val="clear" w:color="auto" w:fill="E0E0E0"/>
            <w:vAlign w:val="center"/>
          </w:tcPr>
          <w:p w14:paraId="7F5AE971" w14:textId="0ED2660B" w:rsidR="00241C28" w:rsidRPr="004F118C" w:rsidRDefault="00241C28" w:rsidP="004F118C">
            <w:pPr>
              <w:spacing w:after="200"/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  <w:t>Date of Examination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7AE970B0" w14:textId="77777777" w:rsidR="00241C28" w:rsidRPr="004F118C" w:rsidRDefault="00241C28" w:rsidP="004F118C">
            <w:pPr>
              <w:spacing w:after="200"/>
              <w:rPr>
                <w:rFonts w:ascii="Verdana" w:eastAsia="Calibri" w:hAnsi="Verdana" w:cs="Arial"/>
                <w:color w:val="000000"/>
                <w:sz w:val="22"/>
                <w:szCs w:val="22"/>
              </w:rPr>
            </w:pPr>
          </w:p>
        </w:tc>
      </w:tr>
    </w:tbl>
    <w:p w14:paraId="5602EA18" w14:textId="77777777" w:rsidR="004F118C" w:rsidRPr="004F118C" w:rsidRDefault="004F118C" w:rsidP="004F118C">
      <w:pPr>
        <w:spacing w:after="200"/>
        <w:rPr>
          <w:rFonts w:ascii="Verdana" w:eastAsia="Calibri" w:hAnsi="Verdana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F118C" w:rsidRPr="004F118C" w14:paraId="44FBD757" w14:textId="77777777" w:rsidTr="00241C28">
        <w:trPr>
          <w:trHeight w:val="649"/>
        </w:trPr>
        <w:tc>
          <w:tcPr>
            <w:tcW w:w="9464" w:type="dxa"/>
            <w:shd w:val="clear" w:color="auto" w:fill="D9D9D9" w:themeFill="background1" w:themeFillShade="D9"/>
          </w:tcPr>
          <w:p w14:paraId="2691DDEF" w14:textId="08B73799" w:rsidR="004F118C" w:rsidRPr="00241C28" w:rsidRDefault="004F118C" w:rsidP="00241C28">
            <w:pPr>
              <w:spacing w:after="200"/>
              <w:rPr>
                <w:rFonts w:ascii="Verdana" w:eastAsia="Calibri" w:hAnsi="Verdana" w:cs="Arial"/>
                <w:color w:val="808080" w:themeColor="background1" w:themeShade="80"/>
                <w:sz w:val="16"/>
                <w:szCs w:val="16"/>
              </w:rPr>
            </w:pPr>
            <w:r w:rsidRPr="004F118C"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  <w:t>Please list Reasonable Adjustment(s) applied</w:t>
            </w:r>
          </w:p>
        </w:tc>
      </w:tr>
      <w:tr w:rsidR="004F118C" w:rsidRPr="004F118C" w14:paraId="4C6904AE" w14:textId="77777777" w:rsidTr="00685364">
        <w:trPr>
          <w:trHeight w:val="567"/>
        </w:trPr>
        <w:tc>
          <w:tcPr>
            <w:tcW w:w="9464" w:type="dxa"/>
            <w:shd w:val="clear" w:color="auto" w:fill="auto"/>
          </w:tcPr>
          <w:p w14:paraId="0C810351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4F118C" w:rsidRPr="004F118C" w14:paraId="41D1A102" w14:textId="77777777" w:rsidTr="00685364">
        <w:trPr>
          <w:trHeight w:val="567"/>
        </w:trPr>
        <w:tc>
          <w:tcPr>
            <w:tcW w:w="9464" w:type="dxa"/>
            <w:shd w:val="clear" w:color="auto" w:fill="auto"/>
          </w:tcPr>
          <w:p w14:paraId="73E56146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4F118C" w:rsidRPr="004F118C" w14:paraId="71191955" w14:textId="77777777" w:rsidTr="00685364">
        <w:trPr>
          <w:trHeight w:val="567"/>
        </w:trPr>
        <w:tc>
          <w:tcPr>
            <w:tcW w:w="9464" w:type="dxa"/>
            <w:shd w:val="clear" w:color="auto" w:fill="auto"/>
          </w:tcPr>
          <w:p w14:paraId="221A96D4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02062B" w:rsidRPr="004F118C" w14:paraId="7AF949C8" w14:textId="77777777" w:rsidTr="00685364">
        <w:trPr>
          <w:trHeight w:val="567"/>
        </w:trPr>
        <w:tc>
          <w:tcPr>
            <w:tcW w:w="9464" w:type="dxa"/>
            <w:shd w:val="clear" w:color="auto" w:fill="auto"/>
          </w:tcPr>
          <w:p w14:paraId="7328B01D" w14:textId="77777777" w:rsidR="0002062B" w:rsidRPr="004F118C" w:rsidRDefault="0002062B" w:rsidP="004F118C">
            <w:pPr>
              <w:spacing w:after="200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02062B" w:rsidRPr="004F118C" w14:paraId="6A1BFBE4" w14:textId="77777777" w:rsidTr="00685364">
        <w:trPr>
          <w:trHeight w:val="567"/>
        </w:trPr>
        <w:tc>
          <w:tcPr>
            <w:tcW w:w="9464" w:type="dxa"/>
            <w:shd w:val="clear" w:color="auto" w:fill="auto"/>
          </w:tcPr>
          <w:p w14:paraId="6C21DCAE" w14:textId="77777777" w:rsidR="0002062B" w:rsidRPr="004F118C" w:rsidRDefault="0002062B" w:rsidP="004F118C">
            <w:pPr>
              <w:spacing w:after="200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6AEDB54E" w14:textId="77777777" w:rsidR="004F118C" w:rsidRPr="004F118C" w:rsidRDefault="004F118C" w:rsidP="004F118C">
      <w:pPr>
        <w:spacing w:after="200"/>
        <w:rPr>
          <w:rFonts w:ascii="Verdana" w:eastAsia="Calibri" w:hAnsi="Verdana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6690"/>
      </w:tblGrid>
      <w:tr w:rsidR="004F118C" w:rsidRPr="004F118C" w14:paraId="5812B9E8" w14:textId="77777777" w:rsidTr="00685364">
        <w:trPr>
          <w:trHeight w:hRule="exact" w:val="567"/>
        </w:trPr>
        <w:tc>
          <w:tcPr>
            <w:tcW w:w="2376" w:type="dxa"/>
            <w:shd w:val="clear" w:color="auto" w:fill="E0E0E0"/>
            <w:vAlign w:val="center"/>
          </w:tcPr>
          <w:p w14:paraId="3C51730A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</w:pPr>
            <w:r w:rsidRPr="004F118C"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  <w:t>Invigilator 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B70A4C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color w:val="000000"/>
                <w:sz w:val="22"/>
                <w:szCs w:val="22"/>
              </w:rPr>
            </w:pPr>
          </w:p>
        </w:tc>
      </w:tr>
      <w:tr w:rsidR="004F118C" w:rsidRPr="004F118C" w14:paraId="688D7B42" w14:textId="77777777" w:rsidTr="00B01AD1">
        <w:trPr>
          <w:trHeight w:hRule="exact" w:val="678"/>
        </w:trPr>
        <w:tc>
          <w:tcPr>
            <w:tcW w:w="2376" w:type="dxa"/>
            <w:shd w:val="clear" w:color="auto" w:fill="E0E0E0"/>
            <w:vAlign w:val="center"/>
          </w:tcPr>
          <w:p w14:paraId="6172F13D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</w:pPr>
            <w:r w:rsidRPr="004F118C"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  <w:t xml:space="preserve">Invigilator Signature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19DA9F3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color w:val="000000"/>
                <w:sz w:val="22"/>
                <w:szCs w:val="22"/>
              </w:rPr>
            </w:pPr>
          </w:p>
        </w:tc>
      </w:tr>
      <w:tr w:rsidR="004F118C" w:rsidRPr="004F118C" w14:paraId="765B3D17" w14:textId="77777777" w:rsidTr="00685364">
        <w:trPr>
          <w:trHeight w:hRule="exact" w:val="567"/>
        </w:trPr>
        <w:tc>
          <w:tcPr>
            <w:tcW w:w="2376" w:type="dxa"/>
            <w:shd w:val="clear" w:color="auto" w:fill="E0E0E0"/>
            <w:vAlign w:val="center"/>
          </w:tcPr>
          <w:p w14:paraId="16BE84B8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</w:pPr>
            <w:r w:rsidRPr="004F118C">
              <w:rPr>
                <w:rFonts w:ascii="Verdana" w:eastAsia="Calibri" w:hAnsi="Verdana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F65658" w14:textId="77777777" w:rsidR="004F118C" w:rsidRPr="004F118C" w:rsidRDefault="004F118C" w:rsidP="004F118C">
            <w:pPr>
              <w:spacing w:after="200"/>
              <w:rPr>
                <w:rFonts w:ascii="Verdana" w:eastAsia="Calibri" w:hAnsi="Verdana" w:cs="Arial"/>
                <w:color w:val="000000"/>
                <w:sz w:val="22"/>
                <w:szCs w:val="22"/>
              </w:rPr>
            </w:pPr>
          </w:p>
        </w:tc>
      </w:tr>
    </w:tbl>
    <w:p w14:paraId="2543945E" w14:textId="77777777" w:rsidR="004F118C" w:rsidRPr="004F118C" w:rsidRDefault="004F118C" w:rsidP="004F118C">
      <w:pPr>
        <w:spacing w:after="200"/>
        <w:rPr>
          <w:rFonts w:ascii="Verdana" w:eastAsia="Calibri" w:hAnsi="Verdana" w:cs="Arial"/>
          <w:color w:val="000000"/>
          <w:sz w:val="22"/>
          <w:szCs w:val="22"/>
        </w:rPr>
      </w:pPr>
    </w:p>
    <w:p w14:paraId="2C9F9B1D" w14:textId="77777777" w:rsidR="004F118C" w:rsidRPr="004F118C" w:rsidRDefault="004F118C" w:rsidP="004F118C">
      <w:pPr>
        <w:spacing w:after="200"/>
        <w:ind w:right="425"/>
        <w:rPr>
          <w:rFonts w:ascii="Verdana" w:eastAsia="Calibri" w:hAnsi="Verdana" w:cs="Arial"/>
          <w:color w:val="000000"/>
          <w:sz w:val="22"/>
          <w:szCs w:val="22"/>
        </w:rPr>
      </w:pPr>
      <w:r w:rsidRPr="004F118C">
        <w:rPr>
          <w:rFonts w:ascii="Verdana" w:eastAsia="Calibri" w:hAnsi="Verdana" w:cs="Arial"/>
          <w:color w:val="000000"/>
          <w:sz w:val="22"/>
          <w:szCs w:val="22"/>
        </w:rPr>
        <w:t xml:space="preserve">This form </w:t>
      </w:r>
      <w:r w:rsidRPr="004F118C">
        <w:rPr>
          <w:rFonts w:ascii="Verdana" w:eastAsia="Calibri" w:hAnsi="Verdana" w:cs="Arial"/>
          <w:b/>
          <w:color w:val="000000"/>
          <w:sz w:val="22"/>
          <w:szCs w:val="22"/>
        </w:rPr>
        <w:t>must</w:t>
      </w:r>
      <w:r w:rsidRPr="004F118C">
        <w:rPr>
          <w:rFonts w:ascii="Verdana" w:eastAsia="Calibri" w:hAnsi="Verdana" w:cs="Arial"/>
          <w:color w:val="000000"/>
          <w:sz w:val="22"/>
          <w:szCs w:val="22"/>
        </w:rPr>
        <w:t xml:space="preserve"> be attached to the candidate script when it is sent to the examiner for marking or forwarded directly to us with the Invigilation Pack for onscreen tests.</w:t>
      </w:r>
    </w:p>
    <w:p w14:paraId="7E8C53D1" w14:textId="77777777" w:rsidR="00E522EC" w:rsidRDefault="00E522EC" w:rsidP="00E522EC">
      <w:pPr>
        <w:spacing w:after="0"/>
        <w:ind w:right="-330"/>
        <w:rPr>
          <w:rFonts w:ascii="Verdana" w:hAnsi="Verdana" w:cs="Nirmala UI"/>
          <w:color w:val="3A3634"/>
        </w:rPr>
      </w:pPr>
    </w:p>
    <w:p w14:paraId="6DA9D3D1" w14:textId="77777777" w:rsidR="00EC6F3F" w:rsidRPr="009A2AA8" w:rsidRDefault="00EC6F3F" w:rsidP="00EC6F3F">
      <w:pPr>
        <w:spacing w:after="0"/>
        <w:ind w:left="-142" w:right="-330"/>
        <w:rPr>
          <w:rFonts w:ascii="Verdana" w:hAnsi="Verdana" w:cs="Nirmala UI"/>
          <w:color w:val="3A3634"/>
          <w:sz w:val="22"/>
        </w:rPr>
      </w:pPr>
    </w:p>
    <w:sectPr w:rsidR="00EC6F3F" w:rsidRPr="009A2AA8" w:rsidSect="00020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4" w:right="1440" w:bottom="1560" w:left="1440" w:header="624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20C7" w14:textId="77777777" w:rsidR="00C6414D" w:rsidRDefault="00C6414D" w:rsidP="00504553">
      <w:pPr>
        <w:spacing w:after="0" w:line="240" w:lineRule="auto"/>
      </w:pPr>
      <w:r>
        <w:separator/>
      </w:r>
    </w:p>
  </w:endnote>
  <w:endnote w:type="continuationSeparator" w:id="0">
    <w:p w14:paraId="2AC4F529" w14:textId="77777777" w:rsidR="00C6414D" w:rsidRDefault="00C6414D" w:rsidP="005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290F" w14:textId="77777777" w:rsidR="00B10EF6" w:rsidRDefault="00235617">
    <w:pPr>
      <w:pStyle w:val="Footer"/>
    </w:pPr>
    <w:r>
      <w:rPr>
        <w:noProof/>
        <w:lang w:eastAsia="en-GB"/>
      </w:rPr>
      <w:drawing>
        <wp:inline distT="0" distB="0" distL="0" distR="0" wp14:anchorId="705B620F" wp14:editId="7CCDBD1A">
          <wp:extent cx="5735955" cy="831215"/>
          <wp:effectExtent l="0" t="0" r="0" b="6985"/>
          <wp:docPr id="8" name="Picture 2" descr="ABC Awards SEG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C Awards SEG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A6A6A6" w:themeColor="background1" w:themeShade="A6"/>
        <w:sz w:val="16"/>
        <w:szCs w:val="16"/>
      </w:rPr>
      <w:id w:val="-87947339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A6A6A6" w:themeColor="background1" w:themeShade="A6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57D256" w14:textId="144D6F95" w:rsidR="0002062B" w:rsidRDefault="0002062B" w:rsidP="0002062B">
            <w:pPr>
              <w:pStyle w:val="Footer"/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t>Created: Dec2022                                       3005 EX4a Centre Reasonable Adjustment Confirmation V1.22-23</w:t>
            </w:r>
          </w:p>
          <w:p w14:paraId="4E19CABE" w14:textId="6E6BF07B" w:rsidR="00073DDD" w:rsidRPr="00036388" w:rsidRDefault="00073DDD" w:rsidP="0002062B">
            <w:pPr>
              <w:pStyle w:val="Footer"/>
              <w:jc w:val="center"/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r w:rsidRPr="0003638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03638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03638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03638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036388">
              <w:rPr>
                <w:rFonts w:ascii="Verdana" w:hAnsi="Verdana"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03638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03638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03638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03638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03638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036388">
              <w:rPr>
                <w:rFonts w:ascii="Verdana" w:hAnsi="Verdana"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03638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14:paraId="261B108E" w14:textId="16065201" w:rsidR="005259A9" w:rsidRPr="009A36B9" w:rsidRDefault="005259A9" w:rsidP="005259A9">
    <w:pPr>
      <w:jc w:val="right"/>
      <w:rPr>
        <w:rFonts w:ascii="Verdana" w:hAnsi="Verdana"/>
        <w:color w:val="808080" w:themeColor="background1" w:themeShade="80"/>
        <w:sz w:val="14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EFE4" w14:textId="77777777" w:rsidR="0002062B" w:rsidRDefault="00020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F575" w14:textId="77777777" w:rsidR="00C6414D" w:rsidRDefault="00C6414D" w:rsidP="00504553">
      <w:pPr>
        <w:spacing w:after="0" w:line="240" w:lineRule="auto"/>
      </w:pPr>
      <w:r>
        <w:separator/>
      </w:r>
    </w:p>
  </w:footnote>
  <w:footnote w:type="continuationSeparator" w:id="0">
    <w:p w14:paraId="6E96FFE1" w14:textId="77777777" w:rsidR="00C6414D" w:rsidRDefault="00C6414D" w:rsidP="005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D8E6" w14:textId="77777777" w:rsidR="008F3F9F" w:rsidRDefault="008F3F9F">
    <w:pPr>
      <w:pStyle w:val="Header"/>
    </w:pPr>
    <w:r>
      <w:rPr>
        <w:noProof/>
        <w:lang w:eastAsia="en-GB"/>
      </w:rPr>
      <w:drawing>
        <wp:inline distT="0" distB="0" distL="0" distR="0" wp14:anchorId="132EDCB9" wp14:editId="07D659CF">
          <wp:extent cx="5721350" cy="2037715"/>
          <wp:effectExtent l="0" t="0" r="0" b="635"/>
          <wp:docPr id="6" name="Picture 6" descr="M:\GROUP BRANDING\SEG\Logos\SEG_Logo_fullcolour_pnghi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GROUP BRANDING\SEG\Logos\SEG_Logo_fullcolour_pnghig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0" cy="203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E508" w14:textId="1B1A787C" w:rsidR="00504553" w:rsidRDefault="00073DDD" w:rsidP="0002062B">
    <w:pPr>
      <w:pStyle w:val="Header"/>
      <w:tabs>
        <w:tab w:val="clear" w:pos="9026"/>
      </w:tabs>
      <w:ind w:right="-755"/>
    </w:pPr>
    <w:r w:rsidRPr="00EC6F3F">
      <w:rPr>
        <w:noProof/>
        <w:sz w:val="22"/>
        <w:lang w:eastAsia="en-GB"/>
      </w:rPr>
      <w:drawing>
        <wp:anchor distT="0" distB="0" distL="114300" distR="114300" simplePos="0" relativeHeight="251661824" behindDoc="0" locked="0" layoutInCell="1" allowOverlap="1" wp14:anchorId="4540214E" wp14:editId="547CC6B6">
          <wp:simplePos x="0" y="0"/>
          <wp:positionH relativeFrom="column">
            <wp:posOffset>3638550</wp:posOffset>
          </wp:positionH>
          <wp:positionV relativeFrom="paragraph">
            <wp:posOffset>-66675</wp:posOffset>
          </wp:positionV>
          <wp:extent cx="2211070" cy="65087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62B">
      <w:rPr>
        <w:rFonts w:ascii="Verdana" w:hAnsi="Verdana"/>
        <w:color w:val="A6A6A6"/>
        <w:sz w:val="16"/>
        <w:szCs w:val="16"/>
      </w:rPr>
      <w:t xml:space="preserve">BIIAB </w:t>
    </w:r>
    <w:r w:rsidR="00A36D8F" w:rsidRPr="00F21EEB">
      <w:rPr>
        <w:rFonts w:ascii="Verdana" w:hAnsi="Verdana"/>
        <w:color w:val="A6A6A6"/>
        <w:sz w:val="16"/>
        <w:szCs w:val="16"/>
      </w:rPr>
      <w:t xml:space="preserve"> – </w:t>
    </w:r>
    <w:r w:rsidR="00787B4C">
      <w:rPr>
        <w:rFonts w:ascii="Verdana" w:hAnsi="Verdana"/>
        <w:color w:val="A6A6A6"/>
        <w:sz w:val="16"/>
        <w:szCs w:val="16"/>
      </w:rPr>
      <w:t>Reasonable Adjustments</w:t>
    </w:r>
    <w:r w:rsidR="00A36D8F" w:rsidRPr="00EC6F3F">
      <w:rPr>
        <w:noProof/>
        <w:sz w:val="22"/>
        <w:lang w:eastAsia="en-GB"/>
      </w:rPr>
      <w:t xml:space="preserve"> </w:t>
    </w:r>
    <w:r w:rsidR="00A540B5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E83E" w14:textId="77777777" w:rsidR="0002062B" w:rsidRDefault="00020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2.5pt;height:132pt" o:bullet="t">
        <v:imagedata r:id="rId1" o:title="Arrow-bullet-coral"/>
      </v:shape>
    </w:pict>
  </w:numPicBullet>
  <w:abstractNum w:abstractNumId="0" w15:restartNumberingAfterBreak="0">
    <w:nsid w:val="080E438A"/>
    <w:multiLevelType w:val="hybridMultilevel"/>
    <w:tmpl w:val="8C2C0510"/>
    <w:lvl w:ilvl="0" w:tplc="D438ECF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A465CA5"/>
    <w:multiLevelType w:val="hybridMultilevel"/>
    <w:tmpl w:val="E9364ED0"/>
    <w:lvl w:ilvl="0" w:tplc="DC5C3DFC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0345943"/>
    <w:multiLevelType w:val="hybridMultilevel"/>
    <w:tmpl w:val="E098E786"/>
    <w:lvl w:ilvl="0" w:tplc="DC5C3DFC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2877ECE"/>
    <w:multiLevelType w:val="hybridMultilevel"/>
    <w:tmpl w:val="0AC69DC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31C4CE9"/>
    <w:multiLevelType w:val="hybridMultilevel"/>
    <w:tmpl w:val="8C9A8038"/>
    <w:lvl w:ilvl="0" w:tplc="DC5C3DF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43B4515"/>
    <w:multiLevelType w:val="hybridMultilevel"/>
    <w:tmpl w:val="D55EF59E"/>
    <w:lvl w:ilvl="0" w:tplc="585AD364">
      <w:start w:val="1"/>
      <w:numFmt w:val="bullet"/>
      <w:lvlText w:val="-"/>
      <w:lvlJc w:val="left"/>
      <w:pPr>
        <w:ind w:left="1440" w:hanging="360"/>
      </w:pPr>
      <w:rPr>
        <w:rFonts w:ascii="Nirmala UI" w:eastAsiaTheme="minorHAnsi" w:hAnsi="Nirmala UI" w:cs="Nirmala U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80FAA"/>
    <w:multiLevelType w:val="hybridMultilevel"/>
    <w:tmpl w:val="66A2D552"/>
    <w:lvl w:ilvl="0" w:tplc="DC5C3DF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9A21172"/>
    <w:multiLevelType w:val="hybridMultilevel"/>
    <w:tmpl w:val="15AEFD8E"/>
    <w:lvl w:ilvl="0" w:tplc="DC5C3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2285"/>
    <w:multiLevelType w:val="hybridMultilevel"/>
    <w:tmpl w:val="F2B83B2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35C313A"/>
    <w:multiLevelType w:val="hybridMultilevel"/>
    <w:tmpl w:val="2B26BF4E"/>
    <w:lvl w:ilvl="0" w:tplc="DC5C3DFC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C3DF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6B9B"/>
    <w:multiLevelType w:val="hybridMultilevel"/>
    <w:tmpl w:val="72CA46B8"/>
    <w:lvl w:ilvl="0" w:tplc="DC5C3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43F34"/>
    <w:multiLevelType w:val="hybridMultilevel"/>
    <w:tmpl w:val="0480E2A6"/>
    <w:lvl w:ilvl="0" w:tplc="529480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A3C91"/>
    <w:multiLevelType w:val="hybridMultilevel"/>
    <w:tmpl w:val="57E0A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4432B"/>
    <w:multiLevelType w:val="hybridMultilevel"/>
    <w:tmpl w:val="150CCFA4"/>
    <w:lvl w:ilvl="0" w:tplc="FD6EFAF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973E9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0DD746A"/>
    <w:multiLevelType w:val="hybridMultilevel"/>
    <w:tmpl w:val="A4B44166"/>
    <w:lvl w:ilvl="0" w:tplc="DC5C3DFC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4AF0CE4"/>
    <w:multiLevelType w:val="hybridMultilevel"/>
    <w:tmpl w:val="332687AC"/>
    <w:lvl w:ilvl="0" w:tplc="585AD364">
      <w:start w:val="1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56F7E"/>
    <w:multiLevelType w:val="hybridMultilevel"/>
    <w:tmpl w:val="C04A8D5C"/>
    <w:lvl w:ilvl="0" w:tplc="DC5C3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3336C"/>
    <w:multiLevelType w:val="hybridMultilevel"/>
    <w:tmpl w:val="D96211BC"/>
    <w:lvl w:ilvl="0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60FB546E"/>
    <w:multiLevelType w:val="hybridMultilevel"/>
    <w:tmpl w:val="73AAE15C"/>
    <w:lvl w:ilvl="0" w:tplc="FD6EFAF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973E9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A394E"/>
    <w:multiLevelType w:val="hybridMultilevel"/>
    <w:tmpl w:val="33DA7BAA"/>
    <w:lvl w:ilvl="0" w:tplc="DC5C3DF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7FD33F8"/>
    <w:multiLevelType w:val="hybridMultilevel"/>
    <w:tmpl w:val="81784D74"/>
    <w:lvl w:ilvl="0" w:tplc="DC5C3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45254"/>
    <w:multiLevelType w:val="hybridMultilevel"/>
    <w:tmpl w:val="1DB63980"/>
    <w:lvl w:ilvl="0" w:tplc="B6DEE24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  <w:color w:val="auto"/>
      </w:rPr>
    </w:lvl>
    <w:lvl w:ilvl="2" w:tplc="08090001">
      <w:start w:val="1"/>
      <w:numFmt w:val="bullet"/>
      <w:lvlText w:val=""/>
      <w:lvlJc w:val="left"/>
      <w:pPr>
        <w:ind w:left="33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CB75C5E"/>
    <w:multiLevelType w:val="hybridMultilevel"/>
    <w:tmpl w:val="B3B80796"/>
    <w:lvl w:ilvl="0" w:tplc="DC5C3DF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FDC7833"/>
    <w:multiLevelType w:val="hybridMultilevel"/>
    <w:tmpl w:val="ACBACBBE"/>
    <w:lvl w:ilvl="0" w:tplc="3BAEEA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19093">
    <w:abstractNumId w:val="9"/>
  </w:num>
  <w:num w:numId="2" w16cid:durableId="608002185">
    <w:abstractNumId w:val="21"/>
  </w:num>
  <w:num w:numId="3" w16cid:durableId="626549340">
    <w:abstractNumId w:val="0"/>
  </w:num>
  <w:num w:numId="4" w16cid:durableId="1218277345">
    <w:abstractNumId w:val="12"/>
  </w:num>
  <w:num w:numId="5" w16cid:durableId="1050572149">
    <w:abstractNumId w:val="15"/>
  </w:num>
  <w:num w:numId="6" w16cid:durableId="1888446338">
    <w:abstractNumId w:val="5"/>
  </w:num>
  <w:num w:numId="7" w16cid:durableId="649988177">
    <w:abstractNumId w:val="11"/>
  </w:num>
  <w:num w:numId="8" w16cid:durableId="696152464">
    <w:abstractNumId w:val="23"/>
  </w:num>
  <w:num w:numId="9" w16cid:durableId="2120878958">
    <w:abstractNumId w:val="17"/>
  </w:num>
  <w:num w:numId="10" w16cid:durableId="1096710650">
    <w:abstractNumId w:val="8"/>
  </w:num>
  <w:num w:numId="11" w16cid:durableId="797992326">
    <w:abstractNumId w:val="2"/>
  </w:num>
  <w:num w:numId="12" w16cid:durableId="595016626">
    <w:abstractNumId w:val="1"/>
  </w:num>
  <w:num w:numId="13" w16cid:durableId="1600061729">
    <w:abstractNumId w:val="14"/>
  </w:num>
  <w:num w:numId="14" w16cid:durableId="453401969">
    <w:abstractNumId w:val="19"/>
  </w:num>
  <w:num w:numId="15" w16cid:durableId="69474231">
    <w:abstractNumId w:val="4"/>
  </w:num>
  <w:num w:numId="16" w16cid:durableId="531308490">
    <w:abstractNumId w:val="22"/>
  </w:num>
  <w:num w:numId="17" w16cid:durableId="234366601">
    <w:abstractNumId w:val="6"/>
  </w:num>
  <w:num w:numId="18" w16cid:durableId="931936993">
    <w:abstractNumId w:val="20"/>
  </w:num>
  <w:num w:numId="19" w16cid:durableId="1352410545">
    <w:abstractNumId w:val="16"/>
  </w:num>
  <w:num w:numId="20" w16cid:durableId="1856534972">
    <w:abstractNumId w:val="10"/>
  </w:num>
  <w:num w:numId="21" w16cid:durableId="1351568900">
    <w:abstractNumId w:val="7"/>
  </w:num>
  <w:num w:numId="22" w16cid:durableId="181282747">
    <w:abstractNumId w:val="3"/>
  </w:num>
  <w:num w:numId="23" w16cid:durableId="783303451">
    <w:abstractNumId w:val="18"/>
  </w:num>
  <w:num w:numId="24" w16cid:durableId="1959333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3"/>
    <w:rsid w:val="0002062B"/>
    <w:rsid w:val="00036388"/>
    <w:rsid w:val="00073DDD"/>
    <w:rsid w:val="0009514E"/>
    <w:rsid w:val="000E5036"/>
    <w:rsid w:val="00101D1F"/>
    <w:rsid w:val="001043D1"/>
    <w:rsid w:val="001137D4"/>
    <w:rsid w:val="001320C2"/>
    <w:rsid w:val="0016686A"/>
    <w:rsid w:val="001B0CED"/>
    <w:rsid w:val="001B21A6"/>
    <w:rsid w:val="00206512"/>
    <w:rsid w:val="00235617"/>
    <w:rsid w:val="00241C28"/>
    <w:rsid w:val="00273CBD"/>
    <w:rsid w:val="002C18BC"/>
    <w:rsid w:val="00327ABA"/>
    <w:rsid w:val="003451C3"/>
    <w:rsid w:val="00377ADE"/>
    <w:rsid w:val="003B4EE6"/>
    <w:rsid w:val="003C63D3"/>
    <w:rsid w:val="004249FB"/>
    <w:rsid w:val="004912B7"/>
    <w:rsid w:val="004B7E32"/>
    <w:rsid w:val="004F118C"/>
    <w:rsid w:val="00504553"/>
    <w:rsid w:val="005259A9"/>
    <w:rsid w:val="005A1181"/>
    <w:rsid w:val="005A31C8"/>
    <w:rsid w:val="005D00E5"/>
    <w:rsid w:val="005E7888"/>
    <w:rsid w:val="00642D82"/>
    <w:rsid w:val="00667FB5"/>
    <w:rsid w:val="00675537"/>
    <w:rsid w:val="00692A2A"/>
    <w:rsid w:val="006A621A"/>
    <w:rsid w:val="006B4800"/>
    <w:rsid w:val="006D6D13"/>
    <w:rsid w:val="006E2BEA"/>
    <w:rsid w:val="006F6B5B"/>
    <w:rsid w:val="0073064D"/>
    <w:rsid w:val="00787B4C"/>
    <w:rsid w:val="00792909"/>
    <w:rsid w:val="007F0EE6"/>
    <w:rsid w:val="0081292E"/>
    <w:rsid w:val="008A0953"/>
    <w:rsid w:val="008A3256"/>
    <w:rsid w:val="008D620D"/>
    <w:rsid w:val="008F3F9F"/>
    <w:rsid w:val="0090169A"/>
    <w:rsid w:val="0091479D"/>
    <w:rsid w:val="009271D8"/>
    <w:rsid w:val="009554F8"/>
    <w:rsid w:val="009A2AA8"/>
    <w:rsid w:val="009A36B9"/>
    <w:rsid w:val="009B10C0"/>
    <w:rsid w:val="009D64BB"/>
    <w:rsid w:val="009D66DC"/>
    <w:rsid w:val="00A16DCB"/>
    <w:rsid w:val="00A22E42"/>
    <w:rsid w:val="00A36D8F"/>
    <w:rsid w:val="00A51839"/>
    <w:rsid w:val="00A540B5"/>
    <w:rsid w:val="00A5590D"/>
    <w:rsid w:val="00A73945"/>
    <w:rsid w:val="00A84BA6"/>
    <w:rsid w:val="00AC28C0"/>
    <w:rsid w:val="00AF3C04"/>
    <w:rsid w:val="00B01AD1"/>
    <w:rsid w:val="00B05B38"/>
    <w:rsid w:val="00B10EF6"/>
    <w:rsid w:val="00B530F4"/>
    <w:rsid w:val="00B8191A"/>
    <w:rsid w:val="00BC741B"/>
    <w:rsid w:val="00C3491D"/>
    <w:rsid w:val="00C439B0"/>
    <w:rsid w:val="00C459E9"/>
    <w:rsid w:val="00C6414D"/>
    <w:rsid w:val="00C7241A"/>
    <w:rsid w:val="00C738F4"/>
    <w:rsid w:val="00D04080"/>
    <w:rsid w:val="00D72A04"/>
    <w:rsid w:val="00D845E7"/>
    <w:rsid w:val="00DF44A3"/>
    <w:rsid w:val="00E40E3E"/>
    <w:rsid w:val="00E522EC"/>
    <w:rsid w:val="00E524F8"/>
    <w:rsid w:val="00E601C6"/>
    <w:rsid w:val="00EA173F"/>
    <w:rsid w:val="00EB7EA2"/>
    <w:rsid w:val="00EC6F3F"/>
    <w:rsid w:val="00F02E59"/>
    <w:rsid w:val="00F302C9"/>
    <w:rsid w:val="00FA4136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63191"/>
  <w15:docId w15:val="{7E24B8F3-D971-4C81-8694-C2DE3E70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A2A"/>
  </w:style>
  <w:style w:type="paragraph" w:styleId="Heading1">
    <w:name w:val="heading 1"/>
    <w:basedOn w:val="Normal"/>
    <w:next w:val="Normal"/>
    <w:link w:val="Heading1Char"/>
    <w:uiPriority w:val="9"/>
    <w:qFormat/>
    <w:rsid w:val="00692A2A"/>
    <w:pPr>
      <w:keepNext/>
      <w:keepLines/>
      <w:pBdr>
        <w:bottom w:val="single" w:sz="4" w:space="2" w:color="D8D8D8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595350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A2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8D8D8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A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1A1A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A2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C6C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A2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1A1A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A2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C6C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A2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C6C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A2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C6C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A2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C6C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53"/>
  </w:style>
  <w:style w:type="paragraph" w:styleId="Footer">
    <w:name w:val="footer"/>
    <w:basedOn w:val="Normal"/>
    <w:link w:val="FooterChar"/>
    <w:uiPriority w:val="99"/>
    <w:unhideWhenUsed/>
    <w:rsid w:val="0050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53"/>
  </w:style>
  <w:style w:type="paragraph" w:styleId="BalloonText">
    <w:name w:val="Balloon Text"/>
    <w:basedOn w:val="Normal"/>
    <w:link w:val="BalloonTextChar"/>
    <w:uiPriority w:val="99"/>
    <w:semiHidden/>
    <w:unhideWhenUsed/>
    <w:rsid w:val="0050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D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DC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2A2A"/>
    <w:rPr>
      <w:rFonts w:asciiTheme="majorHAnsi" w:eastAsiaTheme="majorEastAsia" w:hAnsiTheme="majorHAnsi" w:cstheme="majorBidi"/>
      <w:color w:val="595350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A2A"/>
    <w:rPr>
      <w:rFonts w:asciiTheme="majorHAnsi" w:eastAsiaTheme="majorEastAsia" w:hAnsiTheme="majorHAnsi" w:cstheme="majorBidi"/>
      <w:color w:val="D8D8D8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A2A"/>
    <w:rPr>
      <w:rFonts w:asciiTheme="majorHAnsi" w:eastAsiaTheme="majorEastAsia" w:hAnsiTheme="majorHAnsi" w:cstheme="majorBidi"/>
      <w:color w:val="A1A1A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A2A"/>
    <w:rPr>
      <w:rFonts w:asciiTheme="majorHAnsi" w:eastAsiaTheme="majorEastAsia" w:hAnsiTheme="majorHAnsi" w:cstheme="majorBidi"/>
      <w:i/>
      <w:iCs/>
      <w:color w:val="6C6C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A2A"/>
    <w:rPr>
      <w:rFonts w:asciiTheme="majorHAnsi" w:eastAsiaTheme="majorEastAsia" w:hAnsiTheme="majorHAnsi" w:cstheme="majorBidi"/>
      <w:color w:val="A1A1A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A2A"/>
    <w:rPr>
      <w:rFonts w:asciiTheme="majorHAnsi" w:eastAsiaTheme="majorEastAsia" w:hAnsiTheme="majorHAnsi" w:cstheme="majorBidi"/>
      <w:i/>
      <w:iCs/>
      <w:color w:val="6C6C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A2A"/>
    <w:rPr>
      <w:rFonts w:asciiTheme="majorHAnsi" w:eastAsiaTheme="majorEastAsia" w:hAnsiTheme="majorHAnsi" w:cstheme="majorBidi"/>
      <w:b/>
      <w:bCs/>
      <w:color w:val="6C6C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A2A"/>
    <w:rPr>
      <w:rFonts w:asciiTheme="majorHAnsi" w:eastAsiaTheme="majorEastAsia" w:hAnsiTheme="majorHAnsi" w:cstheme="majorBidi"/>
      <w:color w:val="6C6C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A2A"/>
    <w:rPr>
      <w:rFonts w:asciiTheme="majorHAnsi" w:eastAsiaTheme="majorEastAsia" w:hAnsiTheme="majorHAnsi" w:cstheme="majorBidi"/>
      <w:i/>
      <w:iCs/>
      <w:color w:val="6C6C6C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A2A"/>
    <w:pPr>
      <w:spacing w:line="240" w:lineRule="auto"/>
    </w:pPr>
    <w:rPr>
      <w:b/>
      <w:bCs/>
      <w:color w:val="6E6763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92A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95350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92A2A"/>
    <w:rPr>
      <w:rFonts w:asciiTheme="majorHAnsi" w:eastAsiaTheme="majorEastAsia" w:hAnsiTheme="majorHAnsi" w:cstheme="majorBidi"/>
      <w:color w:val="595350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A2A"/>
    <w:pPr>
      <w:numPr>
        <w:ilvl w:val="1"/>
      </w:numPr>
      <w:spacing w:after="240"/>
    </w:pPr>
    <w:rPr>
      <w:caps/>
      <w:color w:val="6E6763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A2A"/>
    <w:rPr>
      <w:caps/>
      <w:color w:val="6E6763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692A2A"/>
    <w:rPr>
      <w:b/>
      <w:bCs/>
    </w:rPr>
  </w:style>
  <w:style w:type="character" w:styleId="Emphasis">
    <w:name w:val="Emphasis"/>
    <w:basedOn w:val="DefaultParagraphFont"/>
    <w:uiPriority w:val="20"/>
    <w:qFormat/>
    <w:rsid w:val="00692A2A"/>
    <w:rPr>
      <w:i/>
      <w:iCs/>
      <w:color w:val="3A3634" w:themeColor="text1"/>
    </w:rPr>
  </w:style>
  <w:style w:type="paragraph" w:styleId="NoSpacing">
    <w:name w:val="No Spacing"/>
    <w:uiPriority w:val="1"/>
    <w:qFormat/>
    <w:rsid w:val="00692A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2A2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3A3634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92A2A"/>
    <w:rPr>
      <w:rFonts w:asciiTheme="majorHAnsi" w:eastAsiaTheme="majorEastAsia" w:hAnsiTheme="majorHAnsi" w:cstheme="majorBidi"/>
      <w:color w:val="3A3634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A2A"/>
    <w:pPr>
      <w:pBdr>
        <w:top w:val="single" w:sz="24" w:space="4" w:color="D8D8D8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A2A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92A2A"/>
    <w:rPr>
      <w:i/>
      <w:iCs/>
      <w:color w:val="837A76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92A2A"/>
    <w:rPr>
      <w:b/>
      <w:bCs/>
      <w:i/>
      <w:iCs/>
      <w:caps w:val="0"/>
      <w:smallCaps w:val="0"/>
      <w:strike w:val="0"/>
      <w:dstrike w:val="0"/>
      <w:color w:val="D8D8D8" w:themeColor="accent2"/>
    </w:rPr>
  </w:style>
  <w:style w:type="character" w:styleId="SubtleReference">
    <w:name w:val="Subtle Reference"/>
    <w:basedOn w:val="DefaultParagraphFont"/>
    <w:uiPriority w:val="31"/>
    <w:qFormat/>
    <w:rsid w:val="00692A2A"/>
    <w:rPr>
      <w:caps w:val="0"/>
      <w:smallCaps/>
      <w:color w:val="6E6763" w:themeColor="text1" w:themeTint="BF"/>
      <w:spacing w:val="0"/>
      <w:u w:val="single" w:color="A09895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2A2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92A2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A2A"/>
    <w:pPr>
      <w:outlineLvl w:val="9"/>
    </w:pPr>
  </w:style>
  <w:style w:type="table" w:styleId="TableGrid">
    <w:name w:val="Table Grid"/>
    <w:basedOn w:val="TableNormal"/>
    <w:uiPriority w:val="59"/>
    <w:rsid w:val="00EC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C6F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EC6F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C6F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EC6F3F"/>
    <w:pPr>
      <w:spacing w:after="0" w:line="240" w:lineRule="auto"/>
    </w:pPr>
    <w:tblPr>
      <w:tblStyleRowBandSize w:val="1"/>
      <w:tblStyleColBandSize w:val="1"/>
      <w:tblBorders>
        <w:top w:val="single" w:sz="4" w:space="0" w:color="B3ADAA" w:themeColor="text1" w:themeTint="66"/>
        <w:left w:val="single" w:sz="4" w:space="0" w:color="B3ADAA" w:themeColor="text1" w:themeTint="66"/>
        <w:bottom w:val="single" w:sz="4" w:space="0" w:color="B3ADAA" w:themeColor="text1" w:themeTint="66"/>
        <w:right w:val="single" w:sz="4" w:space="0" w:color="B3ADAA" w:themeColor="text1" w:themeTint="66"/>
        <w:insideH w:val="single" w:sz="4" w:space="0" w:color="B3ADAA" w:themeColor="text1" w:themeTint="66"/>
        <w:insideV w:val="single" w:sz="4" w:space="0" w:color="B3ADA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848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48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A3634"/>
      </a:dk1>
      <a:lt1>
        <a:sysClr val="window" lastClr="FFFFFF"/>
      </a:lt1>
      <a:dk2>
        <a:srgbClr val="973E90"/>
      </a:dk2>
      <a:lt2>
        <a:srgbClr val="FFFFFF"/>
      </a:lt2>
      <a:accent1>
        <a:srgbClr val="3A3634"/>
      </a:accent1>
      <a:accent2>
        <a:srgbClr val="D8D8D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Version number/date/file name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C4083C-9D59-463A-B576-A9465FD0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Forbes</dc:creator>
  <cp:lastModifiedBy>Andrew Feneley-Lamb</cp:lastModifiedBy>
  <cp:revision>3</cp:revision>
  <cp:lastPrinted>2018-08-10T08:36:00Z</cp:lastPrinted>
  <dcterms:created xsi:type="dcterms:W3CDTF">2022-12-21T15:06:00Z</dcterms:created>
  <dcterms:modified xsi:type="dcterms:W3CDTF">2022-12-21T15:08:00Z</dcterms:modified>
</cp:coreProperties>
</file>