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E87" w14:textId="77777777" w:rsidR="00032C56" w:rsidRDefault="00032C56" w:rsidP="00405B8F">
      <w:pPr>
        <w:pStyle w:val="ListParagraph"/>
      </w:pPr>
    </w:p>
    <w:p w14:paraId="2A9A80EC" w14:textId="77777777" w:rsidR="00405B8F" w:rsidRPr="00E37930" w:rsidRDefault="00405B8F" w:rsidP="00405B8F">
      <w:pPr>
        <w:pStyle w:val="ListParagraph"/>
        <w:rPr>
          <w:color w:val="F5843B"/>
        </w:rPr>
      </w:pPr>
      <w:r w:rsidRPr="00E37930">
        <w:rPr>
          <w:color w:val="F5843B"/>
        </w:rPr>
        <w:t>MM</w:t>
      </w:r>
      <w:r w:rsidR="00DB5F52" w:rsidRPr="00E37930">
        <w:rPr>
          <w:color w:val="F5843B"/>
        </w:rPr>
        <w:t>10</w:t>
      </w:r>
      <w:r w:rsidRPr="00E37930">
        <w:rPr>
          <w:color w:val="F5843B"/>
        </w:rPr>
        <w:t xml:space="preserve"> Notification of </w:t>
      </w:r>
      <w:r w:rsidR="00DB5F52" w:rsidRPr="00E37930">
        <w:rPr>
          <w:color w:val="F5843B"/>
        </w:rPr>
        <w:t>Conflict of Interest</w:t>
      </w:r>
    </w:p>
    <w:p w14:paraId="0450BA33" w14:textId="1F5688E6" w:rsidR="00405B8F" w:rsidRPr="003A1C7A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E37930">
        <w:rPr>
          <w:rFonts w:cs="Arial"/>
        </w:rPr>
        <w:t>BIIAB Qualifications Limited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 xml:space="preserve">as soon as possible of any instances of </w:t>
      </w:r>
      <w:r w:rsidR="00DB5F52">
        <w:rPr>
          <w:rFonts w:cs="Arial"/>
        </w:rPr>
        <w:t>a disclosed or potential conflict of interest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</w:t>
      </w:r>
      <w:r w:rsidR="00DB5F52">
        <w:rPr>
          <w:rFonts w:cs="Arial"/>
        </w:rPr>
        <w:t xml:space="preserve">with any actions or recommendations required / recommended by </w:t>
      </w:r>
      <w:r w:rsidR="00E37930">
        <w:rPr>
          <w:rFonts w:cs="Arial"/>
        </w:rPr>
        <w:t>BIIAB</w:t>
      </w:r>
      <w:r w:rsidR="00DB5F52">
        <w:rPr>
          <w:rFonts w:cs="Arial"/>
        </w:rPr>
        <w:t xml:space="preserve"> to mitigate any potential Adverse Effect</w:t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E37930" w:rsidRPr="00E37930">
          <w:rPr>
            <w:rStyle w:val="Hyperlink"/>
            <w:rFonts w:cs="Arial"/>
            <w:color w:val="F5843B"/>
          </w:rPr>
          <w:t>complianceandregulation@BIIAB.co.uk</w:t>
        </w:r>
      </w:hyperlink>
      <w:r w:rsidR="003A1C7A" w:rsidRPr="003A1C7A">
        <w:rPr>
          <w:rStyle w:val="Hyperlink"/>
          <w:rFonts w:cs="Arial"/>
          <w:u w:val="none"/>
        </w:rPr>
        <w:t xml:space="preserve"> </w:t>
      </w:r>
      <w:r w:rsidR="003A1C7A">
        <w:rPr>
          <w:rStyle w:val="Hyperlink"/>
          <w:rFonts w:cs="Arial"/>
          <w:color w:val="auto"/>
          <w:u w:val="none"/>
        </w:rPr>
        <w:t xml:space="preserve">and include </w:t>
      </w:r>
      <w:r w:rsidR="003A1C7A" w:rsidRPr="003A1C7A">
        <w:rPr>
          <w:rStyle w:val="Hyperlink"/>
          <w:rFonts w:cs="Arial"/>
          <w:color w:val="auto"/>
          <w:u w:val="none"/>
        </w:rPr>
        <w:t xml:space="preserve">your current </w:t>
      </w:r>
      <w:r w:rsidR="003A1C7A" w:rsidRPr="003A1C7A">
        <w:rPr>
          <w:rStyle w:val="Hyperlink"/>
          <w:rFonts w:cs="Arial"/>
          <w:b/>
          <w:color w:val="auto"/>
          <w:u w:val="none"/>
        </w:rPr>
        <w:t>Conflict of Interest Policy</w:t>
      </w:r>
      <w:r w:rsidR="00CC75A4">
        <w:rPr>
          <w:rStyle w:val="Hyperlink"/>
          <w:rFonts w:cs="Arial"/>
          <w:color w:val="auto"/>
          <w:u w:val="none"/>
        </w:rPr>
        <w:t xml:space="preserve"> - t</w:t>
      </w:r>
      <w:r w:rsidR="003A1C7A" w:rsidRPr="003A1C7A">
        <w:rPr>
          <w:rStyle w:val="Hyperlink"/>
          <w:rFonts w:cs="Arial"/>
          <w:color w:val="auto"/>
          <w:u w:val="none"/>
        </w:rPr>
        <w:t>hank you</w:t>
      </w:r>
      <w:r w:rsidR="00CC75A4">
        <w:rPr>
          <w:rStyle w:val="Hyperlink"/>
          <w:rFonts w:cs="Arial"/>
          <w:color w:val="auto"/>
          <w:u w:val="none"/>
        </w:rPr>
        <w:t>.</w:t>
      </w:r>
    </w:p>
    <w:p w14:paraId="2803EF8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3A09B077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1CB01D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C3A092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  <w:r w:rsidR="003A1C7A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6343" w:type="dxa"/>
            <w:vAlign w:val="center"/>
          </w:tcPr>
          <w:p w14:paraId="0BF3C4A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380AAC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11AB03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4DA3DC6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9CCF2B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A2534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Code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04C4A5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9F1C3C" w:rsidRPr="00405B8F" w14:paraId="0E77210B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87A9F9" w14:textId="54652AB5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="004B0F40">
              <w:rPr>
                <w:rFonts w:cs="Arial"/>
              </w:rPr>
              <w:t>person</w:t>
            </w:r>
            <w:r>
              <w:rPr>
                <w:rFonts w:cs="Arial"/>
              </w:rPr>
              <w:t xml:space="preserve"> reporting</w:t>
            </w:r>
          </w:p>
        </w:tc>
        <w:tc>
          <w:tcPr>
            <w:tcW w:w="6343" w:type="dxa"/>
            <w:vAlign w:val="center"/>
          </w:tcPr>
          <w:p w14:paraId="5D90937E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C626A2" w:rsidRPr="00405B8F" w14:paraId="4FAFFC6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3B556D" w14:textId="77777777" w:rsidR="00C626A2" w:rsidRDefault="00C626A2" w:rsidP="009F1C3C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343" w:type="dxa"/>
            <w:vAlign w:val="center"/>
          </w:tcPr>
          <w:p w14:paraId="7E48F370" w14:textId="77777777" w:rsidR="00C626A2" w:rsidRPr="00405B8F" w:rsidRDefault="00C626A2" w:rsidP="00405B8F">
            <w:pPr>
              <w:rPr>
                <w:rFonts w:cs="Arial"/>
              </w:rPr>
            </w:pPr>
          </w:p>
        </w:tc>
      </w:tr>
      <w:tr w:rsidR="009F1C3C" w:rsidRPr="00C626A2" w14:paraId="4EB8A039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731133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6343" w:type="dxa"/>
            <w:vAlign w:val="center"/>
          </w:tcPr>
          <w:p w14:paraId="3267AF30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9F1C3C" w:rsidRPr="00C626A2" w14:paraId="39B4F04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E7981B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Telephone Number</w:t>
            </w:r>
          </w:p>
        </w:tc>
        <w:tc>
          <w:tcPr>
            <w:tcW w:w="6343" w:type="dxa"/>
            <w:vAlign w:val="center"/>
          </w:tcPr>
          <w:p w14:paraId="1EC2FEC8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</w:tbl>
    <w:p w14:paraId="6D71F741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48276C4D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</w:r>
      <w:r w:rsidR="00C626A2">
        <w:rPr>
          <w:rFonts w:cs="Arial"/>
          <w:b/>
          <w:sz w:val="24"/>
          <w:szCs w:val="24"/>
        </w:rPr>
        <w:t>Nature</w:t>
      </w:r>
      <w:r w:rsidR="009F1C3C">
        <w:rPr>
          <w:rFonts w:cs="Arial"/>
          <w:b/>
          <w:sz w:val="24"/>
          <w:szCs w:val="24"/>
        </w:rPr>
        <w:t xml:space="preserve"> of Conflict</w:t>
      </w:r>
      <w:r w:rsidR="00C626A2">
        <w:rPr>
          <w:rFonts w:cs="Arial"/>
          <w:b/>
          <w:sz w:val="24"/>
          <w:szCs w:val="24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4"/>
      </w:tblGrid>
      <w:tr w:rsidR="00C626A2" w:rsidRPr="00405B8F" w14:paraId="4ED08DD2" w14:textId="77777777" w:rsidTr="00C626A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2B132" w14:textId="77777777" w:rsidR="00C626A2" w:rsidRPr="00405B8F" w:rsidRDefault="00C626A2" w:rsidP="00C626A2">
            <w:pPr>
              <w:rPr>
                <w:rFonts w:cs="Arial"/>
              </w:rPr>
            </w:pPr>
            <w:r>
              <w:rPr>
                <w:rFonts w:cs="Arial"/>
              </w:rPr>
              <w:t>Date made aware of Conflict of Interest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6A04A23A" w14:textId="77777777" w:rsidR="00C626A2" w:rsidRPr="00405B8F" w:rsidRDefault="00C626A2" w:rsidP="00C626A2">
            <w:pPr>
              <w:rPr>
                <w:rFonts w:cs="Arial"/>
              </w:rPr>
            </w:pPr>
          </w:p>
        </w:tc>
      </w:tr>
      <w:tr w:rsidR="00405B8F" w:rsidRPr="00405B8F" w14:paraId="1AF8A51F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31DD89B5" w14:textId="77777777" w:rsidR="00405B8F" w:rsidRPr="00C626A2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 xml:space="preserve">Describe the nature of the </w:t>
            </w:r>
            <w:r w:rsidR="00C626A2">
              <w:rPr>
                <w:rFonts w:cs="Arial"/>
              </w:rPr>
              <w:t>Conflict of Interest</w:t>
            </w:r>
          </w:p>
        </w:tc>
      </w:tr>
      <w:tr w:rsidR="00405B8F" w:rsidRPr="00405B8F" w14:paraId="5DBBC764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4FDC38C" w14:textId="77777777" w:rsidR="00405B8F" w:rsidRDefault="00405B8F" w:rsidP="00405B8F">
            <w:pPr>
              <w:rPr>
                <w:rFonts w:cs="Arial"/>
              </w:rPr>
            </w:pPr>
          </w:p>
          <w:p w14:paraId="0C69ABDA" w14:textId="482431C7" w:rsidR="004B0F40" w:rsidRDefault="004B0F40" w:rsidP="00405B8F">
            <w:pPr>
              <w:rPr>
                <w:rFonts w:cs="Arial"/>
              </w:rPr>
            </w:pPr>
          </w:p>
          <w:p w14:paraId="2F9678D5" w14:textId="77777777" w:rsidR="004B0F40" w:rsidRDefault="004B0F40" w:rsidP="00405B8F">
            <w:pPr>
              <w:rPr>
                <w:rFonts w:cs="Arial"/>
              </w:rPr>
            </w:pPr>
          </w:p>
          <w:p w14:paraId="4FE34ADC" w14:textId="2643A6FB" w:rsidR="004B0F40" w:rsidRPr="00405B8F" w:rsidRDefault="004B0F40" w:rsidP="00405B8F">
            <w:pPr>
              <w:rPr>
                <w:rFonts w:cs="Arial"/>
              </w:rPr>
            </w:pPr>
          </w:p>
        </w:tc>
      </w:tr>
      <w:tr w:rsidR="00405B8F" w:rsidRPr="00405B8F" w14:paraId="7D1B2B88" w14:textId="77777777" w:rsidTr="007A306D">
        <w:trPr>
          <w:trHeight w:hRule="exact"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7DD2FA2" w14:textId="77777777" w:rsidR="00405B8F" w:rsidRPr="00C626A2" w:rsidRDefault="00C626A2" w:rsidP="00405B8F">
            <w:pPr>
              <w:rPr>
                <w:rFonts w:cs="Arial"/>
                <w:i/>
              </w:rPr>
            </w:pPr>
            <w:r w:rsidRPr="00C626A2">
              <w:rPr>
                <w:rFonts w:cs="Arial"/>
              </w:rPr>
              <w:t>Describe any actions taken/to be taken</w:t>
            </w:r>
            <w:r>
              <w:rPr>
                <w:rFonts w:cs="Arial"/>
              </w:rPr>
              <w:t xml:space="preserve"> as a result of this Conflict of Interest</w:t>
            </w:r>
          </w:p>
          <w:p w14:paraId="4B790755" w14:textId="77777777" w:rsidR="00405B8F" w:rsidRPr="00405B8F" w:rsidRDefault="00405B8F" w:rsidP="00405B8F">
            <w:pPr>
              <w:rPr>
                <w:rFonts w:cs="Arial"/>
                <w:i/>
              </w:rPr>
            </w:pPr>
          </w:p>
        </w:tc>
      </w:tr>
      <w:tr w:rsidR="00405B8F" w:rsidRPr="00405B8F" w14:paraId="46570E18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64B153" w14:textId="77777777" w:rsidR="00405B8F" w:rsidRDefault="00405B8F" w:rsidP="00405B8F">
            <w:pPr>
              <w:rPr>
                <w:rFonts w:cs="Arial"/>
              </w:rPr>
            </w:pPr>
          </w:p>
          <w:p w14:paraId="5198E69D" w14:textId="3AA65F8B" w:rsidR="004B0F40" w:rsidRDefault="004B0F40" w:rsidP="00405B8F">
            <w:pPr>
              <w:rPr>
                <w:rFonts w:cs="Arial"/>
              </w:rPr>
            </w:pPr>
          </w:p>
          <w:p w14:paraId="1BAC1B02" w14:textId="77777777" w:rsidR="004B0F40" w:rsidRDefault="004B0F40" w:rsidP="00405B8F">
            <w:pPr>
              <w:rPr>
                <w:rFonts w:cs="Arial"/>
              </w:rPr>
            </w:pPr>
          </w:p>
          <w:p w14:paraId="1661F094" w14:textId="0DF38097" w:rsidR="004B0F40" w:rsidRPr="00405B8F" w:rsidRDefault="004B0F40" w:rsidP="00405B8F">
            <w:pPr>
              <w:rPr>
                <w:rFonts w:cs="Arial"/>
              </w:rPr>
            </w:pPr>
          </w:p>
        </w:tc>
      </w:tr>
    </w:tbl>
    <w:p w14:paraId="14C48EA1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default" r:id="rId9"/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90C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2A94FFD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86475686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2C8F1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2054B4C9" w14:textId="0B840133" w:rsidR="00E37930" w:rsidRDefault="0098010C" w:rsidP="00D57281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</w:t>
            </w:r>
            <w:r w:rsidR="00E37930">
              <w:rPr>
                <w:color w:val="A6A6A6" w:themeColor="background1" w:themeShade="A6"/>
                <w:sz w:val="16"/>
                <w:szCs w:val="16"/>
              </w:rPr>
              <w:t xml:space="preserve">ed: </w:t>
            </w:r>
            <w:r w:rsidR="00007A3F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675FCF" w:rsidRPr="00675FCF">
              <w:rPr>
                <w:color w:val="A6A6A6" w:themeColor="background1" w:themeShade="A6"/>
                <w:sz w:val="16"/>
                <w:szCs w:val="16"/>
              </w:rPr>
              <w:t xml:space="preserve">: Conditions A4; A8; C1; C2                       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="00675FCF" w:rsidRPr="00675FCF">
              <w:rPr>
                <w:color w:val="A6A6A6" w:themeColor="background1" w:themeShade="A6"/>
                <w:sz w:val="16"/>
                <w:szCs w:val="16"/>
              </w:rPr>
              <w:t xml:space="preserve">  MM10 Notification of Conflict of Interest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>V1.2</w:t>
            </w: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>-2</w:t>
            </w: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  <w:p w14:paraId="7C0719EA" w14:textId="6E6A250A" w:rsidR="00E37930" w:rsidRDefault="00E37930" w:rsidP="00E37930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SQA Regulatory Principle: 14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9189957" w14:textId="23AE97ED" w:rsidR="00675FCF" w:rsidRPr="00675FCF" w:rsidRDefault="00675FCF" w:rsidP="00D57281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C75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C75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FBF8495" w14:textId="77777777" w:rsidR="00675FCF" w:rsidRDefault="0067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7D2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5B5FED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CDDC95B" w14:textId="6EED9012" w:rsidR="003C569B" w:rsidRPr="004B0F40" w:rsidRDefault="003C569B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</w:t>
      </w:r>
      <w:r w:rsidR="00E37930">
        <w:rPr>
          <w:rFonts w:ascii="Verdana" w:hAnsi="Verdana"/>
          <w:sz w:val="16"/>
          <w:szCs w:val="16"/>
        </w:rPr>
        <w:t xml:space="preserve">BIIAB Qualifications Limited </w:t>
      </w:r>
      <w:r w:rsidRPr="004B0F40">
        <w:rPr>
          <w:rFonts w:ascii="Verdana" w:hAnsi="Verdana" w:cs="Calibri"/>
          <w:sz w:val="16"/>
          <w:szCs w:val="16"/>
          <w:lang w:val="en-US"/>
        </w:rPr>
        <w:t>is a recognised awarding organisation and part of the Skills and Education Group.</w:t>
      </w:r>
    </w:p>
  </w:footnote>
  <w:footnote w:id="2">
    <w:p w14:paraId="63829813" w14:textId="30EFDF57" w:rsidR="00F4716F" w:rsidRPr="004B0F40" w:rsidRDefault="00F4716F" w:rsidP="00F4716F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Ref. </w:t>
      </w:r>
      <w:r w:rsidR="00DB5F52" w:rsidRPr="004B0F40">
        <w:rPr>
          <w:rFonts w:ascii="Verdana" w:hAnsi="Verdana"/>
          <w:sz w:val="16"/>
          <w:szCs w:val="16"/>
        </w:rPr>
        <w:t xml:space="preserve">Centre Conflict of Interest Policy; </w:t>
      </w:r>
      <w:r w:rsidR="00E37930">
        <w:rPr>
          <w:rFonts w:ascii="Verdana" w:hAnsi="Verdana"/>
          <w:sz w:val="16"/>
          <w:szCs w:val="16"/>
        </w:rPr>
        <w:t xml:space="preserve">BIIAB </w:t>
      </w:r>
      <w:r w:rsidR="00DB5F52" w:rsidRPr="004B0F40">
        <w:rPr>
          <w:rFonts w:ascii="Verdana" w:hAnsi="Verdana"/>
          <w:sz w:val="16"/>
          <w:szCs w:val="16"/>
        </w:rPr>
        <w:t>Centre Agreement</w:t>
      </w:r>
    </w:p>
  </w:footnote>
  <w:footnote w:id="3">
    <w:p w14:paraId="24110006" w14:textId="541C1DC9" w:rsidR="003A1C7A" w:rsidRPr="004B0F40" w:rsidRDefault="003A1C7A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As approved by </w:t>
      </w:r>
      <w:r w:rsidR="00E37930">
        <w:rPr>
          <w:rFonts w:ascii="Verdana" w:hAnsi="Verdana"/>
          <w:sz w:val="16"/>
          <w:szCs w:val="16"/>
        </w:rPr>
        <w:t>BIIAB Qualifications Limited</w:t>
      </w:r>
      <w:r w:rsidR="00675FCF" w:rsidRPr="004B0F40">
        <w:rPr>
          <w:rFonts w:ascii="Verdana" w:hAnsi="Verdana"/>
          <w:sz w:val="16"/>
          <w:szCs w:val="16"/>
        </w:rPr>
        <w:t>.</w:t>
      </w:r>
    </w:p>
    <w:p w14:paraId="3B3AA7F8" w14:textId="77777777" w:rsidR="00675FCF" w:rsidRDefault="00675F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555F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2FFF3170" wp14:editId="35B61B45">
          <wp:simplePos x="0" y="0"/>
          <wp:positionH relativeFrom="column">
            <wp:posOffset>3749040</wp:posOffset>
          </wp:positionH>
          <wp:positionV relativeFrom="paragraph">
            <wp:posOffset>-184912</wp:posOffset>
          </wp:positionV>
          <wp:extent cx="2482215" cy="730885"/>
          <wp:effectExtent l="0" t="0" r="0" b="0"/>
          <wp:wrapThrough wrapText="bothSides">
            <wp:wrapPolygon edited="0">
              <wp:start x="2652" y="0"/>
              <wp:lineTo x="332" y="6756"/>
              <wp:lineTo x="332" y="14075"/>
              <wp:lineTo x="1492" y="19142"/>
              <wp:lineTo x="2818" y="20831"/>
              <wp:lineTo x="3481" y="20831"/>
              <wp:lineTo x="19395" y="19142"/>
              <wp:lineTo x="21219" y="16890"/>
              <wp:lineTo x="20556" y="10134"/>
              <wp:lineTo x="21219" y="2815"/>
              <wp:lineTo x="19229" y="1689"/>
              <wp:lineTo x="3647" y="0"/>
              <wp:lineTo x="265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073FD975" w14:textId="5B76CB24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775C04A8" w14:textId="77777777" w:rsidR="004B0F40" w:rsidRDefault="004B0F40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5236628">
    <w:abstractNumId w:val="1"/>
  </w:num>
  <w:num w:numId="2" w16cid:durableId="2115241697">
    <w:abstractNumId w:val="0"/>
  </w:num>
  <w:num w:numId="3" w16cid:durableId="943339486">
    <w:abstractNumId w:val="2"/>
  </w:num>
  <w:num w:numId="4" w16cid:durableId="314183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07A3F"/>
    <w:rsid w:val="00032C56"/>
    <w:rsid w:val="0007024E"/>
    <w:rsid w:val="0023783D"/>
    <w:rsid w:val="003A1C7A"/>
    <w:rsid w:val="003C569B"/>
    <w:rsid w:val="00405B8F"/>
    <w:rsid w:val="004B0F40"/>
    <w:rsid w:val="004D58BC"/>
    <w:rsid w:val="004F7AC9"/>
    <w:rsid w:val="00506482"/>
    <w:rsid w:val="00534030"/>
    <w:rsid w:val="00675FCF"/>
    <w:rsid w:val="006D44E0"/>
    <w:rsid w:val="00716783"/>
    <w:rsid w:val="007825CE"/>
    <w:rsid w:val="007A306D"/>
    <w:rsid w:val="00854A40"/>
    <w:rsid w:val="0098010C"/>
    <w:rsid w:val="00990890"/>
    <w:rsid w:val="009B5AFB"/>
    <w:rsid w:val="009F1C3C"/>
    <w:rsid w:val="00B36730"/>
    <w:rsid w:val="00C21E17"/>
    <w:rsid w:val="00C626A2"/>
    <w:rsid w:val="00C83277"/>
    <w:rsid w:val="00CC75A4"/>
    <w:rsid w:val="00CF4182"/>
    <w:rsid w:val="00D2626D"/>
    <w:rsid w:val="00D57281"/>
    <w:rsid w:val="00DB5F52"/>
    <w:rsid w:val="00E37930"/>
    <w:rsid w:val="00E52FD6"/>
    <w:rsid w:val="00F43852"/>
    <w:rsid w:val="00F4716F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C5529C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9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75A4"/>
    <w:pPr>
      <w:spacing w:after="0" w:line="240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2462-ADAB-42FC-ADD8-0B510CE3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dcterms:created xsi:type="dcterms:W3CDTF">2023-10-26T15:19:00Z</dcterms:created>
  <dcterms:modified xsi:type="dcterms:W3CDTF">2024-01-23T16:44:00Z</dcterms:modified>
</cp:coreProperties>
</file>