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13B13" w14:textId="77777777" w:rsidR="004854A1" w:rsidRDefault="004854A1" w:rsidP="00FB2835">
      <w:pPr>
        <w:pStyle w:val="Title"/>
      </w:pPr>
    </w:p>
    <w:p w14:paraId="69041381" w14:textId="77777777" w:rsidR="004854A1" w:rsidRDefault="004854A1" w:rsidP="00FB2835">
      <w:pPr>
        <w:pStyle w:val="Title"/>
      </w:pPr>
    </w:p>
    <w:p w14:paraId="5C6D2044" w14:textId="77777777" w:rsidR="004854A1" w:rsidRDefault="004854A1" w:rsidP="00FB2835">
      <w:pPr>
        <w:pStyle w:val="Title"/>
      </w:pPr>
    </w:p>
    <w:p w14:paraId="617BB9D3" w14:textId="77777777" w:rsidR="00FB2835" w:rsidRDefault="00FB2835" w:rsidP="00FB2835">
      <w:pPr>
        <w:pStyle w:val="Title"/>
        <w:rPr>
          <w:rStyle w:val="SubtitleChar"/>
          <w:b/>
          <w:bCs/>
        </w:rPr>
      </w:pPr>
      <w:r w:rsidRPr="003C2B9D">
        <w:t>Learner Unit Achievement Checklist</w:t>
      </w:r>
      <w:r>
        <w:t xml:space="preserve"> </w:t>
      </w:r>
    </w:p>
    <w:p w14:paraId="6294CDC9" w14:textId="77777777" w:rsidR="00FB2835" w:rsidRPr="003C2B9D" w:rsidRDefault="00FB2835" w:rsidP="00FB2835"/>
    <w:p w14:paraId="01A774B6" w14:textId="77777777" w:rsidR="00FB2835" w:rsidRPr="00391A87" w:rsidRDefault="00FB2835" w:rsidP="00FB2835">
      <w:pPr>
        <w:pStyle w:val="Subtitle"/>
        <w:rPr>
          <w:rFonts w:eastAsia="Aptos"/>
        </w:rPr>
      </w:pPr>
      <w:r w:rsidRPr="00391A87">
        <w:rPr>
          <w:rFonts w:eastAsia="Aptos"/>
        </w:rPr>
        <w:t>BIIAB Level 2 Certificate in Hospitality and Catering Principles (Hospitality Services)</w:t>
      </w:r>
    </w:p>
    <w:p w14:paraId="103511AF" w14:textId="77777777" w:rsidR="00DF0F29" w:rsidRPr="00391A87" w:rsidRDefault="00FB2835" w:rsidP="00C3345E">
      <w:pPr>
        <w:pStyle w:val="Subtitle"/>
        <w:rPr>
          <w:rFonts w:eastAsia="Aptos"/>
        </w:rPr>
      </w:pPr>
      <w:r w:rsidRPr="00391A87">
        <w:rPr>
          <w:rFonts w:eastAsia="Aptos"/>
        </w:rPr>
        <w:t>601/6243/0</w:t>
      </w:r>
      <w:r w:rsidR="00DF0F29">
        <w:br w:type="page"/>
      </w:r>
    </w:p>
    <w:p w14:paraId="5EF4167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Certificate in Hospitality and Catering Principles (Hospitality Services)</w:t>
      </w:r>
    </w:p>
    <w:p w14:paraId="550E481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FF0FB7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AEAEA6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12F4EC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EEE0EB9" w14:textId="77777777" w:rsidR="00FB2835" w:rsidRDefault="00FB2835" w:rsidP="0048336A">
      <w:pPr>
        <w:rPr>
          <w:iCs w:val="0"/>
        </w:rPr>
      </w:pPr>
    </w:p>
    <w:p w14:paraId="7DB78E4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L/502/8256 Principles of Collecting Linen and Making Beds</w:t>
      </w:r>
      <w:r w:rsidRPr="00561F81">
        <w:rPr>
          <w:rFonts w:ascii="Verdana" w:hAnsi="Verdana"/>
          <w:b/>
          <w:bCs/>
        </w:rPr>
        <w:t xml:space="preserve"> </w:t>
      </w:r>
    </w:p>
    <w:p w14:paraId="05DAD13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64B5DCBF" w14:textId="77777777" w:rsidTr="000D5B02">
        <w:tc>
          <w:tcPr>
            <w:tcW w:w="4592" w:type="dxa"/>
          </w:tcPr>
          <w:p w14:paraId="369878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24FF0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FC338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F6147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2092A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50E7268" w14:textId="77777777" w:rsidTr="000D5B02">
        <w:tc>
          <w:tcPr>
            <w:tcW w:w="4592" w:type="dxa"/>
          </w:tcPr>
          <w:p w14:paraId="2FE27F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3A86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lifting and handling techniques and their importance</w:t>
            </w:r>
          </w:p>
          <w:p w14:paraId="4AABA2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8CEC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standards for quality of linen and bed coverings</w:t>
            </w:r>
          </w:p>
          <w:p w14:paraId="7A65CE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A4E7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importance of keeping soiled linen separate from clean linen</w:t>
            </w:r>
          </w:p>
          <w:p w14:paraId="07642D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23ED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importance of security procedures for linen and linen store</w:t>
            </w:r>
          </w:p>
          <w:p w14:paraId="624DEA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34A6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importance of checking linen to make sure it is clean and up to standard</w:t>
            </w:r>
          </w:p>
          <w:p w14:paraId="18E6CD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5698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types of problems that might occur when choosing and collecting linen from a linen store</w:t>
            </w:r>
          </w:p>
          <w:p w14:paraId="234FCB5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398C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C80D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B937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8540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DB2930D" w14:textId="77777777" w:rsidTr="000D5B02">
        <w:tc>
          <w:tcPr>
            <w:tcW w:w="4592" w:type="dxa"/>
          </w:tcPr>
          <w:p w14:paraId="3A298D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312E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correct procedures to deal with soiled linen</w:t>
            </w:r>
          </w:p>
          <w:p w14:paraId="64C5BC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EDD9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correct practice to sort different fabrics</w:t>
            </w:r>
          </w:p>
          <w:p w14:paraId="0FCFBA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444E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standard procedures for making and re-sheeting beds</w:t>
            </w:r>
          </w:p>
          <w:p w14:paraId="6A79DF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76DF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using the right sized linen</w:t>
            </w:r>
          </w:p>
          <w:p w14:paraId="4B5C0F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C0C3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types of unexpected situations that might happen when stripping and making beds</w:t>
            </w:r>
          </w:p>
          <w:p w14:paraId="6F2029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F088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procedures to use when bedbugs or other infestations are found</w:t>
            </w:r>
          </w:p>
          <w:p w14:paraId="09BBCB9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47EAB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A7B0F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E0AEB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40C0F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647BF8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8536A05" w14:textId="77777777" w:rsidTr="00391A87">
        <w:tc>
          <w:tcPr>
            <w:tcW w:w="12575" w:type="dxa"/>
          </w:tcPr>
          <w:p w14:paraId="698C277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0D1DB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E8AD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472E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C03D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0E43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33C6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643BB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316FE70" w14:textId="77777777" w:rsidR="00736535" w:rsidRDefault="00736535" w:rsidP="0048336A"/>
    <w:p w14:paraId="242BC02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D76FA6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31D4D09" w14:textId="77777777" w:rsidTr="00391A87">
        <w:tc>
          <w:tcPr>
            <w:tcW w:w="12575" w:type="dxa"/>
          </w:tcPr>
          <w:p w14:paraId="1871ED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5BCD9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E6FE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BCAD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5F20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6D10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1663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F74BA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E8C3CC1" w14:textId="77777777" w:rsidTr="00391A87">
        <w:tc>
          <w:tcPr>
            <w:tcW w:w="12575" w:type="dxa"/>
          </w:tcPr>
          <w:p w14:paraId="36211B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F1C5D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2B5F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FE2A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AA74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3D09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AE47D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4077E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5038C8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43418A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DA18153" w14:textId="77777777" w:rsidR="00FB2835" w:rsidRPr="0048336A" w:rsidRDefault="00D60EE5" w:rsidP="0048336A">
      <w:r>
        <w:br w:type="page"/>
      </w:r>
    </w:p>
    <w:p w14:paraId="16C00A3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Certificate in Hospitality and Catering Principles (Hospitality Services)</w:t>
      </w:r>
    </w:p>
    <w:p w14:paraId="6054345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96A054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359CD7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72CF39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2892CF7" w14:textId="77777777" w:rsidR="00FB2835" w:rsidRDefault="00FB2835" w:rsidP="0048336A">
      <w:pPr>
        <w:rPr>
          <w:iCs w:val="0"/>
        </w:rPr>
      </w:pPr>
    </w:p>
    <w:p w14:paraId="338EBC3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D/502/8326 Principles of Cleaning Windows From the Inside</w:t>
      </w:r>
      <w:r w:rsidRPr="00561F81">
        <w:rPr>
          <w:rFonts w:ascii="Verdana" w:hAnsi="Verdana"/>
          <w:b/>
          <w:bCs/>
        </w:rPr>
        <w:t xml:space="preserve"> </w:t>
      </w:r>
    </w:p>
    <w:p w14:paraId="05D6BA6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9"/>
        <w:gridCol w:w="3650"/>
        <w:gridCol w:w="1348"/>
        <w:gridCol w:w="1415"/>
        <w:gridCol w:w="2303"/>
      </w:tblGrid>
      <w:tr w:rsidR="007577FA" w:rsidRPr="00561F81" w14:paraId="64CB4A86" w14:textId="77777777" w:rsidTr="000D5B02">
        <w:tc>
          <w:tcPr>
            <w:tcW w:w="4592" w:type="dxa"/>
          </w:tcPr>
          <w:p w14:paraId="19BA05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06CBB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673E4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70825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EA0AA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EDCCC4E" w14:textId="77777777" w:rsidTr="000D5B02">
        <w:tc>
          <w:tcPr>
            <w:tcW w:w="4592" w:type="dxa"/>
          </w:tcPr>
          <w:p w14:paraId="65F6E8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4226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preparing windows and surrounding areas before cleaning</w:t>
            </w:r>
          </w:p>
          <w:p w14:paraId="20CFD3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EA77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types of equipment and cleaning materials that should be used for: &lt;ul&gt;&lt;li&gt;Loose  dirt&lt;li&gt;Dirt that is hard to remove</w:t>
            </w:r>
          </w:p>
          <w:p w14:paraId="40E744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364E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following manufacturers’ instructions when using cleaning equipment and materials</w:t>
            </w:r>
          </w:p>
          <w:p w14:paraId="5562A6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A07A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types of problems that might occur when cleaning windows</w:t>
            </w:r>
          </w:p>
          <w:p w14:paraId="5B90766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01A2E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7654E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48C59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74C8D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78EB6F9" w14:textId="77777777" w:rsidTr="000D5B02">
        <w:tc>
          <w:tcPr>
            <w:tcW w:w="4592" w:type="dxa"/>
          </w:tcPr>
          <w:p w14:paraId="479682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10FB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standards for cleaning windows</w:t>
            </w:r>
          </w:p>
          <w:p w14:paraId="4A9F1D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3E91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required frequency for cleaning windows</w:t>
            </w:r>
          </w:p>
          <w:p w14:paraId="5C60DA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A87C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appropriate safety equipment and personal protective clothing to use when cleaning windows</w:t>
            </w:r>
          </w:p>
          <w:p w14:paraId="7CB3E9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00D2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importance of reporting any dirt that cannot be removed to the relevant person</w:t>
            </w:r>
          </w:p>
          <w:p w14:paraId="439ECB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EFF9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importance of leaving frames and sills dry at the end of cleaning</w:t>
            </w:r>
          </w:p>
          <w:p w14:paraId="3A34641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6F093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65E65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E662A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0751A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90E35C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F82C8A3" w14:textId="77777777" w:rsidTr="00391A87">
        <w:tc>
          <w:tcPr>
            <w:tcW w:w="12575" w:type="dxa"/>
          </w:tcPr>
          <w:p w14:paraId="11325D3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42F41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F2A3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641C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AA25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6C71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4E978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0170E0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757ECBB" w14:textId="77777777" w:rsidR="00736535" w:rsidRDefault="00736535" w:rsidP="0048336A"/>
    <w:p w14:paraId="3321A1C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C47C24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3E7D16A" w14:textId="77777777" w:rsidTr="00391A87">
        <w:tc>
          <w:tcPr>
            <w:tcW w:w="12575" w:type="dxa"/>
          </w:tcPr>
          <w:p w14:paraId="57F420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B9306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7472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677B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062A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AA18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7A9BC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AB6DA7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8CDFB1A" w14:textId="77777777" w:rsidTr="00391A87">
        <w:tc>
          <w:tcPr>
            <w:tcW w:w="12575" w:type="dxa"/>
          </w:tcPr>
          <w:p w14:paraId="6F597C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7001A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1336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2178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0FEB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BFC2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9E04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230E50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12706F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141EDA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9469F37" w14:textId="77777777" w:rsidR="00FB2835" w:rsidRPr="0048336A" w:rsidRDefault="00D60EE5" w:rsidP="0048336A">
      <w:r>
        <w:br w:type="page"/>
      </w:r>
    </w:p>
    <w:p w14:paraId="2556FDB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Certificate in Hospitality and Catering Principles (Hospitality Services)</w:t>
      </w:r>
    </w:p>
    <w:p w14:paraId="1550FFC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F7106A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E19FA1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59BCC4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4F96331" w14:textId="77777777" w:rsidR="00FB2835" w:rsidRDefault="00FB2835" w:rsidP="0048336A">
      <w:pPr>
        <w:rPr>
          <w:iCs w:val="0"/>
        </w:rPr>
      </w:pPr>
    </w:p>
    <w:p w14:paraId="3E5F11A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D/600/0620 Arrival of Customers</w:t>
      </w:r>
      <w:r w:rsidRPr="00561F81">
        <w:rPr>
          <w:rFonts w:ascii="Verdana" w:hAnsi="Verdana"/>
          <w:b/>
          <w:bCs/>
        </w:rPr>
        <w:t xml:space="preserve"> </w:t>
      </w:r>
    </w:p>
    <w:p w14:paraId="603474F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9"/>
        <w:gridCol w:w="3644"/>
        <w:gridCol w:w="1348"/>
        <w:gridCol w:w="1415"/>
        <w:gridCol w:w="2299"/>
      </w:tblGrid>
      <w:tr w:rsidR="007577FA" w:rsidRPr="00561F81" w14:paraId="677CBF9D" w14:textId="77777777" w:rsidTr="000D5B02">
        <w:tc>
          <w:tcPr>
            <w:tcW w:w="4592" w:type="dxa"/>
          </w:tcPr>
          <w:p w14:paraId="57778D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070F8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8FC32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E22C8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774D0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FC0C9D0" w14:textId="77777777" w:rsidTr="000D5B02">
        <w:tc>
          <w:tcPr>
            <w:tcW w:w="4592" w:type="dxa"/>
          </w:tcPr>
          <w:p w14:paraId="37CFDF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B92A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different stages when checking in customers</w:t>
            </w:r>
          </w:p>
          <w:p w14:paraId="26A385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4A09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legal requirements when checking in customers</w:t>
            </w:r>
          </w:p>
          <w:p w14:paraId="355718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66B6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respond to types of unexpected situations that may occur when customers arrive</w:t>
            </w:r>
          </w:p>
          <w:p w14:paraId="2462A1C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6E645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B0764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5981B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76A9A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1A14811" w14:textId="77777777" w:rsidTr="000D5B02">
        <w:tc>
          <w:tcPr>
            <w:tcW w:w="4592" w:type="dxa"/>
          </w:tcPr>
          <w:p w14:paraId="520B24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88F5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appropriate documentation for checking in customers</w:t>
            </w:r>
          </w:p>
          <w:p w14:paraId="714E68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05F8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having all correspondence related to the booking available</w:t>
            </w:r>
          </w:p>
          <w:p w14:paraId="481A013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8AD6A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FE91F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D5D4C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F44E8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35690D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78066B3" w14:textId="77777777" w:rsidTr="00391A87">
        <w:tc>
          <w:tcPr>
            <w:tcW w:w="12575" w:type="dxa"/>
          </w:tcPr>
          <w:p w14:paraId="2B003C3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312B9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7109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81D3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AE4D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D2AC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30BAD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7B914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3F08CB5" w14:textId="77777777" w:rsidR="00736535" w:rsidRDefault="00736535" w:rsidP="0048336A"/>
    <w:p w14:paraId="1E52F7F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0005E8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0ACC400" w14:textId="77777777" w:rsidTr="00391A87">
        <w:tc>
          <w:tcPr>
            <w:tcW w:w="12575" w:type="dxa"/>
          </w:tcPr>
          <w:p w14:paraId="593755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AC5F4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46FE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9148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A1EA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C0A6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C35E3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E027E1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731AB6C" w14:textId="77777777" w:rsidTr="00391A87">
        <w:tc>
          <w:tcPr>
            <w:tcW w:w="12575" w:type="dxa"/>
          </w:tcPr>
          <w:p w14:paraId="6EE806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65F4E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5A17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5365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788A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553E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3AB2C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0E90A0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78A06A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52E37C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91DCBB4" w14:textId="77777777" w:rsidR="00FB2835" w:rsidRPr="0048336A" w:rsidRDefault="00D60EE5" w:rsidP="0048336A">
      <w:r>
        <w:br w:type="page"/>
      </w:r>
    </w:p>
    <w:p w14:paraId="071C9FC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Certificate in Hospitality and Catering Principles (Hospitality Services)</w:t>
      </w:r>
    </w:p>
    <w:p w14:paraId="70298BC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4E5056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10CF04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86B701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CB741EC" w14:textId="77777777" w:rsidR="00FB2835" w:rsidRDefault="00FB2835" w:rsidP="0048336A">
      <w:pPr>
        <w:rPr>
          <w:iCs w:val="0"/>
        </w:rPr>
      </w:pPr>
    </w:p>
    <w:p w14:paraId="7D68DD5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F/600/1078 Dealing with Bookings</w:t>
      </w:r>
      <w:r w:rsidRPr="00561F81">
        <w:rPr>
          <w:rFonts w:ascii="Verdana" w:hAnsi="Verdana"/>
          <w:b/>
          <w:bCs/>
        </w:rPr>
        <w:t xml:space="preserve"> </w:t>
      </w:r>
    </w:p>
    <w:p w14:paraId="3B002DF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9"/>
        <w:gridCol w:w="3650"/>
        <w:gridCol w:w="1348"/>
        <w:gridCol w:w="1415"/>
        <w:gridCol w:w="2303"/>
      </w:tblGrid>
      <w:tr w:rsidR="007577FA" w:rsidRPr="00561F81" w14:paraId="6833455F" w14:textId="77777777" w:rsidTr="000D5B02">
        <w:tc>
          <w:tcPr>
            <w:tcW w:w="4592" w:type="dxa"/>
          </w:tcPr>
          <w:p w14:paraId="10EF60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A58C2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A19D7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C7799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342E4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1F500A7" w14:textId="77777777" w:rsidTr="000D5B02">
        <w:tc>
          <w:tcPr>
            <w:tcW w:w="4592" w:type="dxa"/>
          </w:tcPr>
          <w:p w14:paraId="11F943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A048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effective communication when dealing with booking enquiries</w:t>
            </w:r>
          </w:p>
          <w:p w14:paraId="7A136B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0D1C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it is important to give accurate spoken and written information to customers</w:t>
            </w:r>
          </w:p>
          <w:p w14:paraId="500EF7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49C0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legal requirements associated with describing services and when processing customer bookings</w:t>
            </w:r>
          </w:p>
          <w:p w14:paraId="4D5D3A1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C8B28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1ABF8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D564E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30997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5AC75E3" w14:textId="77777777" w:rsidTr="000D5B02">
        <w:tc>
          <w:tcPr>
            <w:tcW w:w="4592" w:type="dxa"/>
          </w:tcPr>
          <w:p w14:paraId="4F26D7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1B53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organisational procedures for handling enquiries and bookings</w:t>
            </w:r>
          </w:p>
          <w:p w14:paraId="536FFA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F551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sales may be increased through careful descriptions and bookings</w:t>
            </w:r>
          </w:p>
          <w:p w14:paraId="2341C3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EF23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recording booking details accurately</w:t>
            </w:r>
          </w:p>
          <w:p w14:paraId="6D27BE1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8B363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4EAB6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B708D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7DE49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CA85B42" w14:textId="77777777" w:rsidTr="000D5B02">
        <w:tc>
          <w:tcPr>
            <w:tcW w:w="4592" w:type="dxa"/>
          </w:tcPr>
          <w:p w14:paraId="54335F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DC05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stages of handling a booking through to the confirmation stage</w:t>
            </w:r>
          </w:p>
          <w:p w14:paraId="00B8F7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ED08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cancellations should be dealt with</w:t>
            </w:r>
          </w:p>
          <w:p w14:paraId="6A5D7F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EC83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why it is important to follow up unconfirmed bookings</w:t>
            </w:r>
          </w:p>
          <w:p w14:paraId="4F84831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9A55A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77D73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2C4E5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69A68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1C1BB8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5145776" w14:textId="77777777" w:rsidTr="00391A87">
        <w:tc>
          <w:tcPr>
            <w:tcW w:w="12575" w:type="dxa"/>
          </w:tcPr>
          <w:p w14:paraId="10433D7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E9A1D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6024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7246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FA8F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4EBE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FB0A4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DC6220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86C1971" w14:textId="77777777" w:rsidR="00736535" w:rsidRDefault="00736535" w:rsidP="0048336A"/>
    <w:p w14:paraId="7618DA2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2758BF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1277434" w14:textId="77777777" w:rsidTr="00391A87">
        <w:tc>
          <w:tcPr>
            <w:tcW w:w="12575" w:type="dxa"/>
          </w:tcPr>
          <w:p w14:paraId="62876A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00806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FE21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53BF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F079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6F1F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15170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B21222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A83FDFE" w14:textId="77777777" w:rsidTr="00391A87">
        <w:tc>
          <w:tcPr>
            <w:tcW w:w="12575" w:type="dxa"/>
          </w:tcPr>
          <w:p w14:paraId="51A1C0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55F6D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0A4C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3278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4F0A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51FB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25AB4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127AF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4B3B9D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DEE1CC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2D3527D" w14:textId="77777777" w:rsidR="00FB2835" w:rsidRPr="0048336A" w:rsidRDefault="00D60EE5" w:rsidP="0048336A">
      <w:r>
        <w:br w:type="page"/>
      </w:r>
    </w:p>
    <w:p w14:paraId="10106ED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Certificate in Hospitality and Catering Principles (Hospitality Services)</w:t>
      </w:r>
    </w:p>
    <w:p w14:paraId="6178D10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2F79F6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0AA420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EB3CEB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30D7FCC" w14:textId="77777777" w:rsidR="00FB2835" w:rsidRDefault="00FB2835" w:rsidP="0048336A">
      <w:pPr>
        <w:rPr>
          <w:iCs w:val="0"/>
        </w:rPr>
      </w:pPr>
    </w:p>
    <w:p w14:paraId="07EC75A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H/600/0621 Departure of Customers</w:t>
      </w:r>
      <w:r w:rsidRPr="00561F81">
        <w:rPr>
          <w:rFonts w:ascii="Verdana" w:hAnsi="Verdana"/>
          <w:b/>
          <w:bCs/>
        </w:rPr>
        <w:t xml:space="preserve"> </w:t>
      </w:r>
    </w:p>
    <w:p w14:paraId="15693DA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0"/>
        <w:gridCol w:w="3661"/>
        <w:gridCol w:w="1348"/>
        <w:gridCol w:w="1415"/>
        <w:gridCol w:w="2311"/>
      </w:tblGrid>
      <w:tr w:rsidR="007577FA" w:rsidRPr="00561F81" w14:paraId="697B128C" w14:textId="77777777" w:rsidTr="000D5B02">
        <w:tc>
          <w:tcPr>
            <w:tcW w:w="4592" w:type="dxa"/>
          </w:tcPr>
          <w:p w14:paraId="016F61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900F9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57C6D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17C75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EA4F5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2E0328A" w14:textId="77777777" w:rsidTr="000D5B02">
        <w:tc>
          <w:tcPr>
            <w:tcW w:w="4592" w:type="dxa"/>
          </w:tcPr>
          <w:p w14:paraId="318362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6E93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following organisational procedures for customer accounts</w:t>
            </w:r>
          </w:p>
          <w:p w14:paraId="65299F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D8E4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why customer accounts must be updated regularly with changes and adjustments</w:t>
            </w:r>
          </w:p>
          <w:p w14:paraId="03D1CE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DF7B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Identity why it is important to give accurate information to customers</w:t>
            </w:r>
          </w:p>
          <w:p w14:paraId="72A101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C132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why customer accounts must be kept secured from unauthorised access</w:t>
            </w:r>
          </w:p>
          <w:p w14:paraId="7FBD37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0C88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respond to types of unexpected problems that may occur when processing customer accounts</w:t>
            </w:r>
          </w:p>
          <w:p w14:paraId="10DA0B7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7F6E6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60678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13876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E147B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A188904" w14:textId="77777777" w:rsidTr="000D5B02">
        <w:tc>
          <w:tcPr>
            <w:tcW w:w="4592" w:type="dxa"/>
          </w:tcPr>
          <w:p w14:paraId="3DFF91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7EC7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legal requirements relating to customer departure</w:t>
            </w:r>
          </w:p>
          <w:p w14:paraId="6AAA03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5D95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procedures that should be implemented when customer are departing</w:t>
            </w:r>
          </w:p>
          <w:p w14:paraId="7C4383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0D6A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complaints, comments and suggestions should be recorded</w:t>
            </w:r>
          </w:p>
          <w:p w14:paraId="2EA9B6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D502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respond to types of unexpected problems that may occur when customers are checking out</w:t>
            </w:r>
          </w:p>
          <w:p w14:paraId="69BA857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39E89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411F0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F4AEF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8E0FB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A4D0A9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6DD6594" w14:textId="77777777" w:rsidTr="00391A87">
        <w:tc>
          <w:tcPr>
            <w:tcW w:w="12575" w:type="dxa"/>
          </w:tcPr>
          <w:p w14:paraId="289BF5C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231CD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A3D1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A441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7ED0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1211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3BE1E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E56112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68EB934" w14:textId="77777777" w:rsidR="00736535" w:rsidRDefault="00736535" w:rsidP="0048336A"/>
    <w:p w14:paraId="1C63E2F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F063CB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E0C9D73" w14:textId="77777777" w:rsidTr="00391A87">
        <w:tc>
          <w:tcPr>
            <w:tcW w:w="12575" w:type="dxa"/>
          </w:tcPr>
          <w:p w14:paraId="6D5370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5061D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9AC7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F0E0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E0F8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A624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D2BB8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1712E5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7DDF50D" w14:textId="77777777" w:rsidTr="00391A87">
        <w:tc>
          <w:tcPr>
            <w:tcW w:w="12575" w:type="dxa"/>
          </w:tcPr>
          <w:p w14:paraId="1500FB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1B681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A56A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F0B5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63A0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203C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B7DCF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EA62B7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90EF3E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DB09CD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B7DEAD4" w14:textId="77777777" w:rsidR="00FB2835" w:rsidRPr="0048336A" w:rsidRDefault="00D60EE5" w:rsidP="0048336A">
      <w:r>
        <w:br w:type="page"/>
      </w:r>
    </w:p>
    <w:p w14:paraId="18A6914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Certificate in Hospitality and Catering Principles (Hospitality Services)</w:t>
      </w:r>
    </w:p>
    <w:p w14:paraId="491FDE2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6997E9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9994DB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946C1B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A835736" w14:textId="77777777" w:rsidR="00FB2835" w:rsidRDefault="00FB2835" w:rsidP="0048336A">
      <w:pPr>
        <w:rPr>
          <w:iCs w:val="0"/>
        </w:rPr>
      </w:pPr>
    </w:p>
    <w:p w14:paraId="0BB58DA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A/600/1080 Handle Mail and Book External Services</w:t>
      </w:r>
      <w:r w:rsidRPr="00561F81">
        <w:rPr>
          <w:rFonts w:ascii="Verdana" w:hAnsi="Verdana"/>
          <w:b/>
          <w:bCs/>
        </w:rPr>
        <w:t xml:space="preserve"> </w:t>
      </w:r>
    </w:p>
    <w:p w14:paraId="4F08341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77"/>
        <w:gridCol w:w="3639"/>
        <w:gridCol w:w="1348"/>
        <w:gridCol w:w="1415"/>
        <w:gridCol w:w="2296"/>
      </w:tblGrid>
      <w:tr w:rsidR="007577FA" w:rsidRPr="00561F81" w14:paraId="7EA79CC5" w14:textId="77777777" w:rsidTr="000D5B02">
        <w:tc>
          <w:tcPr>
            <w:tcW w:w="4592" w:type="dxa"/>
          </w:tcPr>
          <w:p w14:paraId="08C3D3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BA865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63C83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A7F17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8C1D2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AAC37AF" w14:textId="77777777" w:rsidTr="000D5B02">
        <w:tc>
          <w:tcPr>
            <w:tcW w:w="4592" w:type="dxa"/>
          </w:tcPr>
          <w:p w14:paraId="7F362E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AD29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effectively handling mail and messages for guests</w:t>
            </w:r>
          </w:p>
          <w:p w14:paraId="7A1D65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D9DE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legal requirements associated with handling mail and messages</w:t>
            </w:r>
          </w:p>
          <w:p w14:paraId="452A470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1F327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83CDC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1DEAC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67D94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359097A" w14:textId="77777777" w:rsidTr="000D5B02">
        <w:tc>
          <w:tcPr>
            <w:tcW w:w="4592" w:type="dxa"/>
          </w:tcPr>
          <w:p w14:paraId="2BE111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65C5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mail and messages should be handled to ensure that they are secure</w:t>
            </w:r>
          </w:p>
          <w:p w14:paraId="7F43AB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1FDB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suspicious items should be dealt with</w:t>
            </w:r>
          </w:p>
          <w:p w14:paraId="7B423F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9BE3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written communications can be secured against unauthorised access</w:t>
            </w:r>
          </w:p>
          <w:p w14:paraId="726650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393E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appropriate procedures for handling recorded and registered mail</w:t>
            </w:r>
          </w:p>
          <w:p w14:paraId="6123476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17804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447FB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8850E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389AA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EE7C782" w14:textId="77777777" w:rsidTr="000D5B02">
        <w:tc>
          <w:tcPr>
            <w:tcW w:w="4592" w:type="dxa"/>
          </w:tcPr>
          <w:p w14:paraId="29CD4B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D3D1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range of services that might be booked on behalf of the guests</w:t>
            </w:r>
          </w:p>
          <w:p w14:paraId="3015C5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475C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guests can be effectively informed of external services that are available to them</w:t>
            </w:r>
          </w:p>
          <w:p w14:paraId="22AFBF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57DE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procedures required to provide confirmation of services</w:t>
            </w:r>
          </w:p>
          <w:p w14:paraId="0502B2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775D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unexpected situations should be dealt with</w:t>
            </w:r>
          </w:p>
          <w:p w14:paraId="25401C0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77F83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1EFE1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AA62F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487F5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CDD96C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C046166" w14:textId="77777777" w:rsidTr="00391A87">
        <w:tc>
          <w:tcPr>
            <w:tcW w:w="12575" w:type="dxa"/>
          </w:tcPr>
          <w:p w14:paraId="4BEE0DE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6977C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9ACA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6281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1B38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5046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B2353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FB0C86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F193AF5" w14:textId="77777777" w:rsidR="00736535" w:rsidRDefault="00736535" w:rsidP="0048336A"/>
    <w:p w14:paraId="25F7859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3CDFC9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ECE8509" w14:textId="77777777" w:rsidTr="00391A87">
        <w:tc>
          <w:tcPr>
            <w:tcW w:w="12575" w:type="dxa"/>
          </w:tcPr>
          <w:p w14:paraId="305F8F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D01FA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FD0F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3A69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ECB3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9FC1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C0591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92796B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8783778" w14:textId="77777777" w:rsidTr="00391A87">
        <w:tc>
          <w:tcPr>
            <w:tcW w:w="12575" w:type="dxa"/>
          </w:tcPr>
          <w:p w14:paraId="33D282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DF21A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DDEA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825C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2B20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8261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E3EC5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EEF2C0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6F4E24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B99253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D359901" w14:textId="77777777" w:rsidR="00FB2835" w:rsidRPr="0048336A" w:rsidRDefault="00D60EE5" w:rsidP="0048336A">
      <w:r>
        <w:br w:type="page"/>
      </w:r>
    </w:p>
    <w:p w14:paraId="1C3B960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Certificate in Hospitality and Catering Principles (Hospitality Services)</w:t>
      </w:r>
    </w:p>
    <w:p w14:paraId="34F75C2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096A38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E0B37D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F6A4B3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BD42643" w14:textId="77777777" w:rsidR="00FB2835" w:rsidRDefault="00FB2835" w:rsidP="0048336A">
      <w:pPr>
        <w:rPr>
          <w:iCs w:val="0"/>
        </w:rPr>
      </w:pPr>
    </w:p>
    <w:p w14:paraId="14CCDBC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D/502/8312 Principles of Storing and Retrieving Information</w:t>
      </w:r>
      <w:r w:rsidRPr="00561F81">
        <w:rPr>
          <w:rFonts w:ascii="Verdana" w:hAnsi="Verdana"/>
          <w:b/>
          <w:bCs/>
        </w:rPr>
        <w:t xml:space="preserve"> </w:t>
      </w:r>
    </w:p>
    <w:p w14:paraId="1217B8C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0"/>
        <w:gridCol w:w="3661"/>
        <w:gridCol w:w="1348"/>
        <w:gridCol w:w="1415"/>
        <w:gridCol w:w="2311"/>
      </w:tblGrid>
      <w:tr w:rsidR="007577FA" w:rsidRPr="00561F81" w14:paraId="5FDC61CF" w14:textId="77777777" w:rsidTr="000D5B02">
        <w:tc>
          <w:tcPr>
            <w:tcW w:w="4592" w:type="dxa"/>
          </w:tcPr>
          <w:p w14:paraId="3317BA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0495A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92DD2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DEF6D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544EA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F5B0A21" w14:textId="77777777" w:rsidTr="000D5B02">
        <w:tc>
          <w:tcPr>
            <w:tcW w:w="4592" w:type="dxa"/>
          </w:tcPr>
          <w:p w14:paraId="24A12E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94BC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legal requirements and relevant procedures covering the security and confidentiality of information</w:t>
            </w:r>
          </w:p>
          <w:p w14:paraId="231399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E3DB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purpose of storing and retrieving required information</w:t>
            </w:r>
          </w:p>
          <w:p w14:paraId="5D5911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F661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methods that can be used to collect required information</w:t>
            </w:r>
          </w:p>
          <w:p w14:paraId="530ACC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4C75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information systems and their main features</w:t>
            </w:r>
          </w:p>
          <w:p w14:paraId="704EF1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9609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following procedures for identifying and deleting information</w:t>
            </w:r>
          </w:p>
          <w:p w14:paraId="5A043F9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0077B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A2A6C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8A43F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0170D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4A8ACCA" w14:textId="77777777" w:rsidTr="000D5B02">
        <w:tc>
          <w:tcPr>
            <w:tcW w:w="4592" w:type="dxa"/>
          </w:tcPr>
          <w:p w14:paraId="02A045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A614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legal requirements and relevant procedures for accessing an information system</w:t>
            </w:r>
          </w:p>
          <w:p w14:paraId="5371D4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F61B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purpose of confirming information to be collected, stored and retrieved</w:t>
            </w:r>
          </w:p>
          <w:p w14:paraId="0C9055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2901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procedures to be followed to access information systems</w:t>
            </w:r>
          </w:p>
          <w:p w14:paraId="782E1D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3CDA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purpose of providing accurate information in the required format and within agreed timescales</w:t>
            </w:r>
          </w:p>
          <w:p w14:paraId="658680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0D4A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problems that may occur with information systems</w:t>
            </w:r>
          </w:p>
          <w:p w14:paraId="3D0175B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C0CD5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35FC8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C8F8B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9E441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5F9881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57710DE" w14:textId="77777777" w:rsidTr="00391A87">
        <w:tc>
          <w:tcPr>
            <w:tcW w:w="12575" w:type="dxa"/>
          </w:tcPr>
          <w:p w14:paraId="70E7AC5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2CC07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48E8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FF2F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DCCA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4E32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E5EBD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99648E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3CEFDC6" w14:textId="77777777" w:rsidR="00736535" w:rsidRDefault="00736535" w:rsidP="0048336A"/>
    <w:p w14:paraId="56EA68B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9BF77B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F2CD465" w14:textId="77777777" w:rsidTr="00391A87">
        <w:tc>
          <w:tcPr>
            <w:tcW w:w="12575" w:type="dxa"/>
          </w:tcPr>
          <w:p w14:paraId="416075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C84ED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85DB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4801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801C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E46E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7B68F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977ACC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A604631" w14:textId="77777777" w:rsidTr="00391A87">
        <w:tc>
          <w:tcPr>
            <w:tcW w:w="12575" w:type="dxa"/>
          </w:tcPr>
          <w:p w14:paraId="65DCE8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6D81C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BED6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34DD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2CEE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C236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B7E46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6C2631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A71A1A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453C4C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CB023B1" w14:textId="77777777" w:rsidR="00FB2835" w:rsidRPr="0048336A" w:rsidRDefault="00D60EE5" w:rsidP="0048336A">
      <w:r>
        <w:br w:type="page"/>
      </w:r>
    </w:p>
    <w:p w14:paraId="5C55EF4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Certificate in Hospitality and Catering Principles (Hospitality Services)</w:t>
      </w:r>
    </w:p>
    <w:p w14:paraId="67C9568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20A3E4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E05236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62D1EC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C02C71A" w14:textId="77777777" w:rsidR="00FB2835" w:rsidRDefault="00FB2835" w:rsidP="0048336A">
      <w:pPr>
        <w:rPr>
          <w:iCs w:val="0"/>
        </w:rPr>
      </w:pPr>
    </w:p>
    <w:p w14:paraId="119D389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L/600/0631 Cleaning and Servicing of Hospitality Areas</w:t>
      </w:r>
      <w:r w:rsidRPr="00561F81">
        <w:rPr>
          <w:rFonts w:ascii="Verdana" w:hAnsi="Verdana"/>
          <w:b/>
          <w:bCs/>
        </w:rPr>
        <w:t xml:space="preserve"> </w:t>
      </w:r>
    </w:p>
    <w:p w14:paraId="5790D45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5"/>
        <w:gridCol w:w="3670"/>
        <w:gridCol w:w="1348"/>
        <w:gridCol w:w="1415"/>
        <w:gridCol w:w="2317"/>
      </w:tblGrid>
      <w:tr w:rsidR="007577FA" w:rsidRPr="00561F81" w14:paraId="466D9EE6" w14:textId="77777777" w:rsidTr="000D5B02">
        <w:tc>
          <w:tcPr>
            <w:tcW w:w="4592" w:type="dxa"/>
          </w:tcPr>
          <w:p w14:paraId="6A2F05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8F27E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9E14D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36872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8EF7B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2FDF41A" w14:textId="77777777" w:rsidTr="000D5B02">
        <w:tc>
          <w:tcPr>
            <w:tcW w:w="4592" w:type="dxa"/>
          </w:tcPr>
          <w:p w14:paraId="7675AA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0F86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procedures to follow when preparing rooms for cleaning</w:t>
            </w:r>
          </w:p>
          <w:p w14:paraId="3D994F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8E54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maintenance procedures</w:t>
            </w:r>
          </w:p>
          <w:p w14:paraId="18516D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F58A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records on completion of cleaning</w:t>
            </w:r>
          </w:p>
          <w:p w14:paraId="14CA94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B607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correct disposal methods for different types of waste</w:t>
            </w:r>
          </w:p>
          <w:p w14:paraId="7438D6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969F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materials and equipment that are used for waste disposal</w:t>
            </w:r>
          </w:p>
          <w:p w14:paraId="0464FC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4235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respond to types of problems and unexpected situations that may occur when disposing of waste</w:t>
            </w:r>
          </w:p>
          <w:p w14:paraId="53FA67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5AC4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for organisation standards for cleaning</w:t>
            </w:r>
          </w:p>
          <w:p w14:paraId="5D200BF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17752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99E2D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43D5D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12E94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04B3B44" w14:textId="77777777" w:rsidTr="000D5B02">
        <w:tc>
          <w:tcPr>
            <w:tcW w:w="4592" w:type="dxa"/>
          </w:tcPr>
          <w:p w14:paraId="638A2D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0B55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materials and equipment used for cleaning different areas of toilets and bathrooms</w:t>
            </w:r>
          </w:p>
          <w:p w14:paraId="18DD27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37FB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respond to types of unexpected situations that may occur when cleaning toilets and bathrooms</w:t>
            </w:r>
          </w:p>
          <w:p w14:paraId="39BA0B4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14F0E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0F162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757CA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E0351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3F0F60F" w14:textId="77777777" w:rsidTr="000D5B02">
        <w:tc>
          <w:tcPr>
            <w:tcW w:w="4592" w:type="dxa"/>
          </w:tcPr>
          <w:p w14:paraId="112DA4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05F1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materials and equipment used for cleaning different furnished areas</w:t>
            </w:r>
          </w:p>
          <w:p w14:paraId="420D89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59EA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Describe how to respond to types of unexpected situations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that may occur when cleaning furnished areas</w:t>
            </w:r>
          </w:p>
          <w:p w14:paraId="409476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8A79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using safe lifting and carrying techniques</w:t>
            </w:r>
          </w:p>
          <w:p w14:paraId="4D50F4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CD3E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keeping areas secure from unauthorised access</w:t>
            </w:r>
          </w:p>
          <w:p w14:paraId="1DD8654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1B114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17035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8B9D7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C9179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E1C5D3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1DBE836" w14:textId="77777777" w:rsidTr="00391A87">
        <w:tc>
          <w:tcPr>
            <w:tcW w:w="12575" w:type="dxa"/>
          </w:tcPr>
          <w:p w14:paraId="5130D08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8BDE6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3419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B887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3269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0547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93410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93358A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C6843A6" w14:textId="77777777" w:rsidR="00736535" w:rsidRDefault="00736535" w:rsidP="0048336A"/>
    <w:p w14:paraId="36F7FD9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2C84BD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C51DBE0" w14:textId="77777777" w:rsidTr="00391A87">
        <w:tc>
          <w:tcPr>
            <w:tcW w:w="12575" w:type="dxa"/>
          </w:tcPr>
          <w:p w14:paraId="39135E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71BB4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E49D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7EC9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0BDC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18B3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AB7B7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5AC414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ADE2DF4" w14:textId="77777777" w:rsidTr="00391A87">
        <w:tc>
          <w:tcPr>
            <w:tcW w:w="12575" w:type="dxa"/>
          </w:tcPr>
          <w:p w14:paraId="3B6CDC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A66D4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E34B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DBE7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509C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9810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BD4B5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9FF86A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895CFB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64DA24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B5743B4" w14:textId="77777777" w:rsidR="00FB2835" w:rsidRPr="0048336A" w:rsidRDefault="00D60EE5" w:rsidP="0048336A">
      <w:r>
        <w:br w:type="page"/>
      </w:r>
    </w:p>
    <w:p w14:paraId="2DCD15E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Certificate in Hospitality and Catering Principles (Hospitality Services)</w:t>
      </w:r>
    </w:p>
    <w:p w14:paraId="2FCEEE2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0932BD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9053FC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96D88D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A288DFA" w14:textId="77777777" w:rsidR="00FB2835" w:rsidRDefault="00FB2835" w:rsidP="0048336A">
      <w:pPr>
        <w:rPr>
          <w:iCs w:val="0"/>
        </w:rPr>
      </w:pPr>
    </w:p>
    <w:p w14:paraId="00DBAE3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R/600/0629 Chemicals and Equipment used for Cleaning in the Hospitality Industry</w:t>
      </w:r>
      <w:r w:rsidRPr="00561F81">
        <w:rPr>
          <w:rFonts w:ascii="Verdana" w:hAnsi="Verdana"/>
          <w:b/>
          <w:bCs/>
        </w:rPr>
        <w:t xml:space="preserve"> </w:t>
      </w:r>
    </w:p>
    <w:p w14:paraId="06B7AB0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9"/>
        <w:gridCol w:w="3656"/>
        <w:gridCol w:w="1348"/>
        <w:gridCol w:w="1415"/>
        <w:gridCol w:w="2307"/>
      </w:tblGrid>
      <w:tr w:rsidR="007577FA" w:rsidRPr="00561F81" w14:paraId="5CFB4D24" w14:textId="77777777" w:rsidTr="000D5B02">
        <w:tc>
          <w:tcPr>
            <w:tcW w:w="4592" w:type="dxa"/>
          </w:tcPr>
          <w:p w14:paraId="4F2922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80D4C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132C9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45AD2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B43A4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3808D36" w14:textId="77777777" w:rsidTr="000D5B02">
        <w:tc>
          <w:tcPr>
            <w:tcW w:w="4592" w:type="dxa"/>
          </w:tcPr>
          <w:p w14:paraId="2FCB33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8EEB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appropriate cleaning chemicals for different purposes</w:t>
            </w:r>
          </w:p>
          <w:p w14:paraId="02E033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20B0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appropriate protective clothing to use when using cleaning chemicals</w:t>
            </w:r>
          </w:p>
          <w:p w14:paraId="770E3D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5104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current legislation for using cleaning chemicals</w:t>
            </w:r>
          </w:p>
          <w:p w14:paraId="57317D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B968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following information on cleaning chemical containers</w:t>
            </w:r>
          </w:p>
          <w:p w14:paraId="03DEA0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C214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preparations to work areas that are necessary before using cleaning chemicals</w:t>
            </w:r>
          </w:p>
          <w:p w14:paraId="4686D2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4BBA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work routines and sequences</w:t>
            </w:r>
          </w:p>
          <w:p w14:paraId="1D46CF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A0C2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documents that should be completed when using chemicals</w:t>
            </w:r>
          </w:p>
          <w:p w14:paraId="724231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761E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respond to types of problems and unexpected situations that may occur when preparing and using chemicals</w:t>
            </w:r>
          </w:p>
          <w:p w14:paraId="7E74D70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369C8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C3B40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82B7F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7D222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ACE7EC0" w14:textId="77777777" w:rsidTr="000D5B02">
        <w:tc>
          <w:tcPr>
            <w:tcW w:w="4592" w:type="dxa"/>
          </w:tcPr>
          <w:p w14:paraId="05B63F2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A0F8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current legislation for using cleaning equipment</w:t>
            </w:r>
          </w:p>
          <w:p w14:paraId="29696D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9CEF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appropriate cleaning equipment for different purposes</w:t>
            </w:r>
          </w:p>
          <w:p w14:paraId="3BAA3D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F551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following manufacturers instructions for use of cleaning equipment</w:t>
            </w:r>
          </w:p>
          <w:p w14:paraId="3A4468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6232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working practices when using cleaning equipment</w:t>
            </w:r>
          </w:p>
          <w:p w14:paraId="6B42F0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05FB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respond to types of problems and unexpected situations that may occur when preparing and using cleaning equipment</w:t>
            </w:r>
          </w:p>
          <w:p w14:paraId="3A7E997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5D24A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F8463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4FBBD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8ACDE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EE134D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44AAB8D" w14:textId="77777777" w:rsidTr="00391A87">
        <w:tc>
          <w:tcPr>
            <w:tcW w:w="12575" w:type="dxa"/>
          </w:tcPr>
          <w:p w14:paraId="10B3D7B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E6784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573B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9452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37C1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0EFF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6A5ED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DC5B20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FA41C3D" w14:textId="77777777" w:rsidR="00736535" w:rsidRDefault="00736535" w:rsidP="0048336A"/>
    <w:p w14:paraId="75DC05B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4D4D24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7F837B6" w14:textId="77777777" w:rsidTr="00391A87">
        <w:tc>
          <w:tcPr>
            <w:tcW w:w="12575" w:type="dxa"/>
          </w:tcPr>
          <w:p w14:paraId="439353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6082B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6E3D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48F8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7986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1F4D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EAB0E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A9096D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90AFA7C" w14:textId="77777777" w:rsidTr="00391A87">
        <w:tc>
          <w:tcPr>
            <w:tcW w:w="12575" w:type="dxa"/>
          </w:tcPr>
          <w:p w14:paraId="787E07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5E05D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5F91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56D4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211B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2B50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C6F0F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E16BAD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538573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D76AF9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D3B5986" w14:textId="77777777" w:rsidR="00FB2835" w:rsidRPr="0048336A" w:rsidRDefault="00D60EE5" w:rsidP="0048336A">
      <w:r>
        <w:br w:type="page"/>
      </w:r>
    </w:p>
    <w:p w14:paraId="28E6347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Certificate in Hospitality and Catering Principles (Hospitality Services)</w:t>
      </w:r>
    </w:p>
    <w:p w14:paraId="227750F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66A9D4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3207C7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052D81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5399AF1" w14:textId="77777777" w:rsidR="00FB2835" w:rsidRDefault="00FB2835" w:rsidP="0048336A">
      <w:pPr>
        <w:rPr>
          <w:iCs w:val="0"/>
        </w:rPr>
      </w:pPr>
    </w:p>
    <w:p w14:paraId="2DF9D13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J/600/1082 Maintain Housekeeping Supplies</w:t>
      </w:r>
      <w:r w:rsidRPr="00561F81">
        <w:rPr>
          <w:rFonts w:ascii="Verdana" w:hAnsi="Verdana"/>
          <w:b/>
          <w:bCs/>
        </w:rPr>
        <w:t xml:space="preserve"> </w:t>
      </w:r>
    </w:p>
    <w:p w14:paraId="63DAFCC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6"/>
        <w:gridCol w:w="3664"/>
        <w:gridCol w:w="1348"/>
        <w:gridCol w:w="1415"/>
        <w:gridCol w:w="2312"/>
      </w:tblGrid>
      <w:tr w:rsidR="007577FA" w:rsidRPr="00561F81" w14:paraId="3FAF0072" w14:textId="77777777" w:rsidTr="000D5B02">
        <w:tc>
          <w:tcPr>
            <w:tcW w:w="4592" w:type="dxa"/>
          </w:tcPr>
          <w:p w14:paraId="632005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E87B9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7D359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2100B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CA1A1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BC789DB" w14:textId="77777777" w:rsidTr="000D5B02">
        <w:tc>
          <w:tcPr>
            <w:tcW w:w="4592" w:type="dxa"/>
          </w:tcPr>
          <w:p w14:paraId="37B0FB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B1AC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basic legal requirements that ensure that health and safety is maintained when handling housekeeping supplies</w:t>
            </w:r>
          </w:p>
          <w:p w14:paraId="0A44A3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4F61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housekeeping supplies should be stored to ensure health and safety is maintained</w:t>
            </w:r>
          </w:p>
          <w:p w14:paraId="2E5599A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4F44F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BA40F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FE351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A930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A5231CF" w14:textId="77777777" w:rsidTr="000D5B02">
        <w:tc>
          <w:tcPr>
            <w:tcW w:w="4592" w:type="dxa"/>
          </w:tcPr>
          <w:p w14:paraId="71007D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DEB3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checking housekeeping supplies on delivery is required</w:t>
            </w:r>
          </w:p>
          <w:p w14:paraId="0CAAE7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8E01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particular points that need to be checked when housekeeping supplies are delivered</w:t>
            </w:r>
          </w:p>
          <w:p w14:paraId="49CA00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898B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methods used to lift and handle housekeeping supplies safely</w:t>
            </w:r>
          </w:p>
          <w:p w14:paraId="68B4AC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3C48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why security procedures are needed in a housekeeping supplies storage area</w:t>
            </w:r>
          </w:p>
          <w:p w14:paraId="01A5014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22FB4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B1C13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F1A3A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C3A79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C6A3622" w14:textId="77777777" w:rsidTr="000D5B02">
        <w:tc>
          <w:tcPr>
            <w:tcW w:w="4592" w:type="dxa"/>
          </w:tcPr>
          <w:p w14:paraId="0E4D7D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D1DD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the storage area is maintained to ensure that housekeeping supplies are kept in the correct condition</w:t>
            </w:r>
          </w:p>
          <w:p w14:paraId="0734BA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EC89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working practices that need to be followed to ensure that storage areas remain secure</w:t>
            </w:r>
          </w:p>
          <w:p w14:paraId="696A81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F102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working practices that need to be followed to ensure that storage areas remain free of pests</w:t>
            </w:r>
          </w:p>
          <w:p w14:paraId="79F815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503A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housekeeping supplies are kept at an appropriate level for the needs of the business</w:t>
            </w:r>
          </w:p>
          <w:p w14:paraId="49D010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1A35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separating different cleaning chemicals within the storage area</w:t>
            </w:r>
          </w:p>
          <w:p w14:paraId="5E86EA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EE5B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procedures to follow when unexpected situations arise</w:t>
            </w:r>
          </w:p>
          <w:p w14:paraId="6B46ECB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AF555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0ED0B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0DC61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19998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1AB9E4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1C5FDFB" w14:textId="77777777" w:rsidTr="00391A87">
        <w:tc>
          <w:tcPr>
            <w:tcW w:w="12575" w:type="dxa"/>
          </w:tcPr>
          <w:p w14:paraId="4FE3E12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441B3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9B3A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26E7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7B90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6E0A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851DF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0DB8D3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3AD4F16" w14:textId="77777777" w:rsidR="00736535" w:rsidRDefault="00736535" w:rsidP="0048336A"/>
    <w:p w14:paraId="5ABFF51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129E44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C3B7C96" w14:textId="77777777" w:rsidTr="00391A87">
        <w:tc>
          <w:tcPr>
            <w:tcW w:w="12575" w:type="dxa"/>
          </w:tcPr>
          <w:p w14:paraId="0F27FD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C43FC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2F31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92A5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F43F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2C59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81442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320CBE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655DDB2" w14:textId="77777777" w:rsidTr="00391A87">
        <w:tc>
          <w:tcPr>
            <w:tcW w:w="12575" w:type="dxa"/>
          </w:tcPr>
          <w:p w14:paraId="412789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4D747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DC9A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10F8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2453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B31F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D6055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898508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726FEA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E03683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3C0E363" w14:textId="77777777" w:rsidR="00FB2835" w:rsidRPr="0048336A" w:rsidRDefault="00D60EE5" w:rsidP="0048336A">
      <w:r>
        <w:br w:type="page"/>
      </w:r>
    </w:p>
    <w:p w14:paraId="09E020A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Certificate in Hospitality and Catering Principles (Hospitality Services)</w:t>
      </w:r>
    </w:p>
    <w:p w14:paraId="7651C91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A9D2F9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B373D1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12EC27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9E82548" w14:textId="77777777" w:rsidR="00FB2835" w:rsidRDefault="00FB2835" w:rsidP="0048336A">
      <w:pPr>
        <w:rPr>
          <w:iCs w:val="0"/>
        </w:rPr>
      </w:pPr>
    </w:p>
    <w:p w14:paraId="29EAF5E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M/502/8301 Principles of Cleaning and Protecting Floors, Carpets and Soft Furnishings</w:t>
      </w:r>
      <w:r w:rsidRPr="00561F81">
        <w:rPr>
          <w:rFonts w:ascii="Verdana" w:hAnsi="Verdana"/>
          <w:b/>
          <w:bCs/>
        </w:rPr>
        <w:t xml:space="preserve"> </w:t>
      </w:r>
    </w:p>
    <w:p w14:paraId="35E861F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0"/>
        <w:gridCol w:w="3661"/>
        <w:gridCol w:w="1348"/>
        <w:gridCol w:w="1415"/>
        <w:gridCol w:w="2311"/>
      </w:tblGrid>
      <w:tr w:rsidR="007577FA" w:rsidRPr="00561F81" w14:paraId="7DCA4462" w14:textId="77777777" w:rsidTr="000D5B02">
        <w:tc>
          <w:tcPr>
            <w:tcW w:w="4592" w:type="dxa"/>
          </w:tcPr>
          <w:p w14:paraId="2F03A3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9A2D8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755E9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5F532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AAEC5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A43E2D5" w14:textId="77777777" w:rsidTr="000D5B02">
        <w:tc>
          <w:tcPr>
            <w:tcW w:w="4592" w:type="dxa"/>
          </w:tcPr>
          <w:p w14:paraId="53AE5A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D057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maintaining personal hygiene that meets the standards of the cleaning specification throughout the cleaning process</w:t>
            </w:r>
          </w:p>
          <w:p w14:paraId="6DC60B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A1C9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wearing the appropriate personal protective equipment throughout the cleaning process</w:t>
            </w:r>
          </w:p>
          <w:p w14:paraId="16AB23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7386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checking health and safety instructions against organisational requirements</w:t>
            </w:r>
          </w:p>
          <w:p w14:paraId="70E943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49118D" w14:textId="77777777" w:rsidR="00591735" w:rsidRDefault="005917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1619AA" w14:textId="77777777" w:rsidR="00591735" w:rsidRDefault="005917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D950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following checks and restrictions for use of deep cleaning equipment</w:t>
            </w:r>
          </w:p>
          <w:p w14:paraId="0EEF55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B457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checking that the material is suitable for the planned treatment</w:t>
            </w:r>
          </w:p>
          <w:p w14:paraId="377D7B7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3F5B4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4262E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7CD4C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9E967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8E7EDCD" w14:textId="77777777" w:rsidTr="000D5B02">
        <w:tc>
          <w:tcPr>
            <w:tcW w:w="4592" w:type="dxa"/>
          </w:tcPr>
          <w:p w14:paraId="7961DE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8F3B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removing superficial dust and debris before starting the cleaning process</w:t>
            </w:r>
          </w:p>
          <w:p w14:paraId="23DA89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E314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softening ground-in soil and/or stains</w:t>
            </w:r>
          </w:p>
          <w:p w14:paraId="4F8A71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292D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carrying out test cleans before applying treatments</w:t>
            </w:r>
          </w:p>
          <w:p w14:paraId="7FCD00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AB7C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working practices when working at heights</w:t>
            </w:r>
          </w:p>
          <w:p w14:paraId="2BC28A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41E5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removing any excess moisture from the area which has been cleaned</w:t>
            </w:r>
          </w:p>
          <w:p w14:paraId="37FDEFF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3EB4C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4E70F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F402F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C65CF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49ABEB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32B59DF" w14:textId="77777777" w:rsidTr="00391A87">
        <w:tc>
          <w:tcPr>
            <w:tcW w:w="12575" w:type="dxa"/>
          </w:tcPr>
          <w:p w14:paraId="3F936C3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5AC40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2E38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413F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30FE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AD2B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59DE0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8A87F6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1238B3E" w14:textId="77777777" w:rsidR="00736535" w:rsidRDefault="00736535" w:rsidP="0048336A"/>
    <w:p w14:paraId="6BA18B1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F61A25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DF5B895" w14:textId="77777777" w:rsidTr="00391A87">
        <w:tc>
          <w:tcPr>
            <w:tcW w:w="12575" w:type="dxa"/>
          </w:tcPr>
          <w:p w14:paraId="4F9E75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D0D52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2158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5A70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A709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11F1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74A3B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8B9E0E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C8014B9" w14:textId="77777777" w:rsidTr="00391A87">
        <w:tc>
          <w:tcPr>
            <w:tcW w:w="12575" w:type="dxa"/>
          </w:tcPr>
          <w:p w14:paraId="56B734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D771B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736D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475C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AF13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7908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49BC6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8CD714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8A7EC5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D22146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F749A1D" w14:textId="77777777" w:rsidR="00FB2835" w:rsidRPr="0048336A" w:rsidRDefault="00D60EE5" w:rsidP="0048336A">
      <w:r>
        <w:br w:type="page"/>
      </w:r>
    </w:p>
    <w:p w14:paraId="1749325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Certificate in Hospitality and Catering Principles (Hospitality Services)</w:t>
      </w:r>
    </w:p>
    <w:p w14:paraId="6E1BF07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0E5EBE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F98374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D8CFB9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49C285E" w14:textId="77777777" w:rsidR="00FB2835" w:rsidRDefault="00FB2835" w:rsidP="0048336A">
      <w:pPr>
        <w:rPr>
          <w:iCs w:val="0"/>
        </w:rPr>
      </w:pPr>
    </w:p>
    <w:p w14:paraId="35C5828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Y/502/8325 Principles of Carrying Out Periodic Room Servicing and Deep Cleaning</w:t>
      </w:r>
      <w:r w:rsidRPr="00561F81">
        <w:rPr>
          <w:rFonts w:ascii="Verdana" w:hAnsi="Verdana"/>
          <w:b/>
          <w:bCs/>
        </w:rPr>
        <w:t xml:space="preserve"> </w:t>
      </w:r>
    </w:p>
    <w:p w14:paraId="752E445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1B8E050F" w14:textId="77777777" w:rsidTr="000D5B02">
        <w:tc>
          <w:tcPr>
            <w:tcW w:w="4592" w:type="dxa"/>
          </w:tcPr>
          <w:p w14:paraId="0B00DE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B5568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68E6E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11F83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110C6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2D7C902" w14:textId="77777777" w:rsidTr="000D5B02">
        <w:tc>
          <w:tcPr>
            <w:tcW w:w="4592" w:type="dxa"/>
          </w:tcPr>
          <w:p w14:paraId="3264C9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A042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importance of following a schedule for periodic room servicing and deep cleaning in an organisation</w:t>
            </w:r>
          </w:p>
          <w:p w14:paraId="222608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19F7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importance of inspecting the work area on completion of periodic room servicing</w:t>
            </w:r>
          </w:p>
          <w:p w14:paraId="072F14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2C09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quality standards for the appearance and cleanliness of rooms</w:t>
            </w:r>
          </w:p>
          <w:p w14:paraId="186306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00BF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correct procedures for dealing with items that need to be replaced</w:t>
            </w:r>
          </w:p>
          <w:p w14:paraId="79C9DE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69D0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correct procedures for dealing with items that have been replaced</w:t>
            </w:r>
          </w:p>
          <w:p w14:paraId="0682159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83A3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025C2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3B1A1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089D5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DEA067D" w14:textId="77777777" w:rsidTr="000D5B02">
        <w:tc>
          <w:tcPr>
            <w:tcW w:w="4592" w:type="dxa"/>
          </w:tcPr>
          <w:p w14:paraId="1B4726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9034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preparations needed to carry out periodic deep cleaning and its importance</w:t>
            </w:r>
          </w:p>
          <w:p w14:paraId="1E4106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A6CE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equipment and materials needed for periodic deep cleaning of rooms</w:t>
            </w:r>
          </w:p>
          <w:p w14:paraId="7D59A4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08F4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procedures for using equipment and materials efficiently and safely</w:t>
            </w:r>
          </w:p>
          <w:p w14:paraId="39AB0E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559C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health and safety requirements for high dusting</w:t>
            </w:r>
          </w:p>
          <w:p w14:paraId="596794D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5C53A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A6982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CC224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F0214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26589E0" w14:textId="77777777" w:rsidTr="000D5B02">
        <w:tc>
          <w:tcPr>
            <w:tcW w:w="4592" w:type="dxa"/>
          </w:tcPr>
          <w:p w14:paraId="1607D8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01FB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preparations needed to carry out periodic servicing and deep cleaning of bathrooms and toilets</w:t>
            </w:r>
          </w:p>
          <w:p w14:paraId="551D55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139D0A" w14:textId="77777777" w:rsidR="00591735" w:rsidRDefault="005917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FD8E9C" w14:textId="77777777" w:rsidR="00591735" w:rsidRDefault="005917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6214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materials and equipment needed to servicing and cleaning different areas of bathrooms and toilets</w:t>
            </w:r>
          </w:p>
          <w:p w14:paraId="0AC5DC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AE27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report areas and items that might need specialist maintenance</w:t>
            </w:r>
          </w:p>
          <w:p w14:paraId="2B4004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08C1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types of unexpected situations that might occur when servicing and cleaning bathrooms and toilets</w:t>
            </w:r>
          </w:p>
          <w:p w14:paraId="34E2CCD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BDA1C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984D2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7984D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8F176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C67465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66D6AC2" w14:textId="77777777" w:rsidTr="00391A87">
        <w:tc>
          <w:tcPr>
            <w:tcW w:w="12575" w:type="dxa"/>
          </w:tcPr>
          <w:p w14:paraId="4101798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09F08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2190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B0FA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87F5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D645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24AF6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16B24B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EA5773C" w14:textId="77777777" w:rsidR="00736535" w:rsidRDefault="00736535" w:rsidP="0048336A"/>
    <w:p w14:paraId="7CDBFBB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E54307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2FF44D0" w14:textId="77777777" w:rsidTr="00391A87">
        <w:tc>
          <w:tcPr>
            <w:tcW w:w="12575" w:type="dxa"/>
          </w:tcPr>
          <w:p w14:paraId="1ED3F3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42A12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1DAB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56F0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569A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814F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CC56C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62ACCC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347BE41" w14:textId="77777777" w:rsidTr="00391A87">
        <w:tc>
          <w:tcPr>
            <w:tcW w:w="12575" w:type="dxa"/>
          </w:tcPr>
          <w:p w14:paraId="05FFBA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EAF13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9105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9346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0318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DB34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7D165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6CDE14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25A813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51B8D9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D12E02B" w14:textId="77777777" w:rsidR="00FB2835" w:rsidRPr="0048336A" w:rsidRDefault="00D60EE5" w:rsidP="0048336A">
      <w:r>
        <w:br w:type="page"/>
      </w:r>
    </w:p>
    <w:p w14:paraId="582ED26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Certificate in Hospitality and Catering Principles (Hospitality Services)</w:t>
      </w:r>
    </w:p>
    <w:p w14:paraId="174B5C5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123418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096183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92C8C1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D0817F7" w14:textId="77777777" w:rsidR="00FB2835" w:rsidRDefault="00FB2835" w:rsidP="0048336A">
      <w:pPr>
        <w:rPr>
          <w:iCs w:val="0"/>
        </w:rPr>
      </w:pPr>
    </w:p>
    <w:p w14:paraId="1A8C457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M/600/1092 Provide a Linen Service</w:t>
      </w:r>
      <w:r w:rsidRPr="00561F81">
        <w:rPr>
          <w:rFonts w:ascii="Verdana" w:hAnsi="Verdana"/>
          <w:b/>
          <w:bCs/>
        </w:rPr>
        <w:t xml:space="preserve"> </w:t>
      </w:r>
    </w:p>
    <w:p w14:paraId="1252E45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0E6B848B" w14:textId="77777777" w:rsidTr="000D5B02">
        <w:tc>
          <w:tcPr>
            <w:tcW w:w="4592" w:type="dxa"/>
          </w:tcPr>
          <w:p w14:paraId="110FAB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13B3C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88C32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58B35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89D87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087D388" w14:textId="77777777" w:rsidTr="000D5B02">
        <w:tc>
          <w:tcPr>
            <w:tcW w:w="4592" w:type="dxa"/>
          </w:tcPr>
          <w:p w14:paraId="4DC889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5F79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basic legal requirements that ensure that health and safety is maintained when handling linen supplies</w:t>
            </w:r>
          </w:p>
          <w:p w14:paraId="66B4A80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B9F75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F5F2E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18C33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9210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F9DA794" w14:textId="77777777" w:rsidTr="000D5B02">
        <w:tc>
          <w:tcPr>
            <w:tcW w:w="4592" w:type="dxa"/>
          </w:tcPr>
          <w:p w14:paraId="75CACA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C445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checking linen on delivery is required</w:t>
            </w:r>
          </w:p>
          <w:p w14:paraId="27B235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C0EA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methods used to lift and handle linen safely</w:t>
            </w:r>
          </w:p>
          <w:p w14:paraId="55F168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4F3A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why security procedures are needed in a linen storage area</w:t>
            </w:r>
          </w:p>
          <w:p w14:paraId="7443AC20" w14:textId="77777777" w:rsidR="00591735" w:rsidRDefault="005917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5F787E4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C9276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9EB9D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EF3FC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12D3D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15C8E4F" w14:textId="77777777" w:rsidTr="000D5B02">
        <w:tc>
          <w:tcPr>
            <w:tcW w:w="4592" w:type="dxa"/>
          </w:tcPr>
          <w:p w14:paraId="7E329C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9F3C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the linen area is maintained to ensure that the linen is kept in the correct condition</w:t>
            </w:r>
          </w:p>
          <w:p w14:paraId="55E68A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5603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working practices that need to be followed to ensure that storage areas remain secure</w:t>
            </w:r>
          </w:p>
          <w:p w14:paraId="66E23A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F1B7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working practices that need to be followed to ensure that storage areas remain free of pests</w:t>
            </w:r>
          </w:p>
          <w:p w14:paraId="471C22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6ECB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linen supplies are kept at an appropriate level for the needs of the business</w:t>
            </w:r>
          </w:p>
          <w:p w14:paraId="3E7D7D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412D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procedures to follow when unexpected situations arise</w:t>
            </w:r>
          </w:p>
          <w:p w14:paraId="32734B4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C1C6D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994B3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8C3C8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9EE98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6CC4E8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8716FD6" w14:textId="77777777" w:rsidTr="00391A87">
        <w:tc>
          <w:tcPr>
            <w:tcW w:w="12575" w:type="dxa"/>
          </w:tcPr>
          <w:p w14:paraId="36EE7FF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6B013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E9F1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F56F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D371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BAC6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5023B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17674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2DC2B41" w14:textId="77777777" w:rsidR="00736535" w:rsidRDefault="00736535" w:rsidP="0048336A"/>
    <w:p w14:paraId="53740D2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629F91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B99792B" w14:textId="77777777" w:rsidTr="00391A87">
        <w:tc>
          <w:tcPr>
            <w:tcW w:w="12575" w:type="dxa"/>
          </w:tcPr>
          <w:p w14:paraId="33451F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DCAC4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DEDF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31BB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EA2A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71E6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A3086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C85FF2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C6F8BCD" w14:textId="77777777" w:rsidTr="00391A87">
        <w:tc>
          <w:tcPr>
            <w:tcW w:w="12575" w:type="dxa"/>
          </w:tcPr>
          <w:p w14:paraId="59CA3A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E402A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A141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632E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0350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2EB0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2CE82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4D437D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E52F6A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FCCA9C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999F3C2" w14:textId="77777777" w:rsidR="00FB2835" w:rsidRPr="0048336A" w:rsidRDefault="00D60EE5" w:rsidP="0048336A">
      <w:r>
        <w:br w:type="page"/>
      </w:r>
    </w:p>
    <w:p w14:paraId="222949B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Certificate in Hospitality and Catering Principles (Hospitality Services)</w:t>
      </w:r>
    </w:p>
    <w:p w14:paraId="24FDF59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DC3118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F84049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6B0F69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DEFC6C2" w14:textId="77777777" w:rsidR="00FB2835" w:rsidRDefault="00FB2835" w:rsidP="0048336A">
      <w:pPr>
        <w:rPr>
          <w:iCs w:val="0"/>
        </w:rPr>
      </w:pPr>
    </w:p>
    <w:p w14:paraId="02A8CF2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R/502/8307 Principles of Maintaining Cellars and Kegs</w:t>
      </w:r>
      <w:r w:rsidRPr="00561F81">
        <w:rPr>
          <w:rFonts w:ascii="Verdana" w:hAnsi="Verdana"/>
          <w:b/>
          <w:bCs/>
        </w:rPr>
        <w:t xml:space="preserve"> </w:t>
      </w:r>
    </w:p>
    <w:p w14:paraId="211FDA5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4"/>
        <w:gridCol w:w="3659"/>
        <w:gridCol w:w="1348"/>
        <w:gridCol w:w="1415"/>
        <w:gridCol w:w="2309"/>
      </w:tblGrid>
      <w:tr w:rsidR="007577FA" w:rsidRPr="00561F81" w14:paraId="116BB5CB" w14:textId="77777777" w:rsidTr="000D5B02">
        <w:tc>
          <w:tcPr>
            <w:tcW w:w="4592" w:type="dxa"/>
          </w:tcPr>
          <w:p w14:paraId="5E0921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F612F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E7A40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2FB99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93781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118CF44" w14:textId="77777777" w:rsidTr="000D5B02">
        <w:tc>
          <w:tcPr>
            <w:tcW w:w="4592" w:type="dxa"/>
          </w:tcPr>
          <w:p w14:paraId="6C29E5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6072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practices when maintaining cellars</w:t>
            </w:r>
          </w:p>
          <w:p w14:paraId="75214A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3553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following specific security procedures for going in and out of the cellar</w:t>
            </w:r>
          </w:p>
          <w:p w14:paraId="2DD98D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1D7C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securing cellars against unauthorised access at all times</w:t>
            </w:r>
          </w:p>
          <w:p w14:paraId="1C419D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31C5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keeping the cellar clean and tidy and at a recommended temperature at all times</w:t>
            </w:r>
          </w:p>
          <w:p w14:paraId="3C7DFC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3B49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types of unexpected situations that might happen when maintaining cellars</w:t>
            </w:r>
          </w:p>
          <w:p w14:paraId="257F97F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AF641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44B7D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F2073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AEC2A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2731AA0" w14:textId="77777777" w:rsidTr="000D5B02">
        <w:tc>
          <w:tcPr>
            <w:tcW w:w="4592" w:type="dxa"/>
          </w:tcPr>
          <w:p w14:paraId="7FD41B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3689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when preparing kegs and gas cylinders for use and dealing with mixed gases</w:t>
            </w:r>
          </w:p>
          <w:p w14:paraId="524A87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402B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turning off the gas supply before disconnecting the keg</w:t>
            </w:r>
          </w:p>
          <w:p w14:paraId="08CE0B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8F81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sell if stock is out of condition</w:t>
            </w:r>
          </w:p>
          <w:p w14:paraId="136363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F653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checking date stamp on stock</w:t>
            </w:r>
          </w:p>
          <w:p w14:paraId="12E984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8E3C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types of situations that might happen when preparing kegs and gas cylinders</w:t>
            </w:r>
          </w:p>
          <w:p w14:paraId="22B41EA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3095E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98DD3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10022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D3918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4D15E2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F51A316" w14:textId="77777777" w:rsidTr="00391A87">
        <w:tc>
          <w:tcPr>
            <w:tcW w:w="12575" w:type="dxa"/>
          </w:tcPr>
          <w:p w14:paraId="2F165CC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7F231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5796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3D2A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A538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6985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22D24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7EA372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9EA6261" w14:textId="77777777" w:rsidR="00736535" w:rsidRDefault="00736535" w:rsidP="0048336A"/>
    <w:p w14:paraId="7FCCDF7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1A64D0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3CFD725" w14:textId="77777777" w:rsidTr="00391A87">
        <w:tc>
          <w:tcPr>
            <w:tcW w:w="12575" w:type="dxa"/>
          </w:tcPr>
          <w:p w14:paraId="13E5A2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BA4EC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1EF3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5E6E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CA69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3E39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2FDF5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D97637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409E63D" w14:textId="77777777" w:rsidTr="00391A87">
        <w:tc>
          <w:tcPr>
            <w:tcW w:w="12575" w:type="dxa"/>
          </w:tcPr>
          <w:p w14:paraId="377D9D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915E9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9D92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0BCC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B0CA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470A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7D4BF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DD874E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AD2729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683398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3424004" w14:textId="77777777" w:rsidR="00FB2835" w:rsidRPr="0048336A" w:rsidRDefault="00D60EE5" w:rsidP="0048336A">
      <w:r>
        <w:br w:type="page"/>
      </w:r>
    </w:p>
    <w:p w14:paraId="3F9EA2C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Certificate in Hospitality and Catering Principles (Hospitality Services)</w:t>
      </w:r>
    </w:p>
    <w:p w14:paraId="43D8B25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B3FB1D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595677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FAEC6C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F0B8605" w14:textId="77777777" w:rsidR="00FB2835" w:rsidRDefault="00FB2835" w:rsidP="0048336A">
      <w:pPr>
        <w:rPr>
          <w:iCs w:val="0"/>
        </w:rPr>
      </w:pPr>
    </w:p>
    <w:p w14:paraId="7821589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J/502/8319 Principles of Cleaning Drink Dispense Lines</w:t>
      </w:r>
      <w:r w:rsidRPr="00561F81">
        <w:rPr>
          <w:rFonts w:ascii="Verdana" w:hAnsi="Verdana"/>
          <w:b/>
          <w:bCs/>
        </w:rPr>
        <w:t xml:space="preserve"> </w:t>
      </w:r>
    </w:p>
    <w:p w14:paraId="32506C8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2B62DBA2" w14:textId="77777777" w:rsidTr="000D5B02">
        <w:tc>
          <w:tcPr>
            <w:tcW w:w="4592" w:type="dxa"/>
          </w:tcPr>
          <w:p w14:paraId="526133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5EEF9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BE542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52EE4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2EF24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3027348" w14:textId="77777777" w:rsidTr="000D5B02">
        <w:tc>
          <w:tcPr>
            <w:tcW w:w="4592" w:type="dxa"/>
          </w:tcPr>
          <w:p w14:paraId="0A909A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8666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current legislation regarding safe and hygienic working practices when cleaning drink dispense lines</w:t>
            </w:r>
          </w:p>
          <w:p w14:paraId="0714FE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8695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dangers of mishandling kegs and gas cylinders</w:t>
            </w:r>
          </w:p>
          <w:p w14:paraId="051AE5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DF2A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testing on-line beverages after cleaning pipes and lines</w:t>
            </w:r>
          </w:p>
          <w:p w14:paraId="536F91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2429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procedures for cleaning and maintaining post-mix dispense systems</w:t>
            </w:r>
          </w:p>
          <w:p w14:paraId="584C96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455F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types of unexpected situations that may occur when cleaning lines</w:t>
            </w:r>
          </w:p>
          <w:p w14:paraId="397CE7C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7D576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33E02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D006E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48C3C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85E32B7" w14:textId="77777777" w:rsidTr="000D5B02">
        <w:tc>
          <w:tcPr>
            <w:tcW w:w="4592" w:type="dxa"/>
          </w:tcPr>
          <w:p w14:paraId="100D3E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14B7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current legislation regarding the use of cleaning agents and equipment</w:t>
            </w:r>
          </w:p>
          <w:p w14:paraId="20DB24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1759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health and safety issues when working with lie cleaning chemicals</w:t>
            </w:r>
          </w:p>
          <w:p w14:paraId="24CE50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EAE8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checking that cleaning agents are correctly diluted</w:t>
            </w:r>
          </w:p>
          <w:p w14:paraId="63E154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8344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equipment needed to clean drink dispense lines</w:t>
            </w:r>
          </w:p>
          <w:p w14:paraId="04EDF5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E8E9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types of unexpected situations that may occur when using cleaning agents and equipment</w:t>
            </w:r>
          </w:p>
          <w:p w14:paraId="7D5E8BA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F2178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209CB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CD394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BF3F0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0CC9CF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BBCCDDB" w14:textId="77777777" w:rsidTr="00391A87">
        <w:tc>
          <w:tcPr>
            <w:tcW w:w="12575" w:type="dxa"/>
          </w:tcPr>
          <w:p w14:paraId="54AEFE7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864AD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729F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6EB7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8CC4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5C3F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F2087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B3B446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532369B" w14:textId="77777777" w:rsidR="00736535" w:rsidRDefault="00736535" w:rsidP="0048336A"/>
    <w:p w14:paraId="3265AF7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208B22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6C04953" w14:textId="77777777" w:rsidTr="00391A87">
        <w:tc>
          <w:tcPr>
            <w:tcW w:w="12575" w:type="dxa"/>
          </w:tcPr>
          <w:p w14:paraId="22A696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BEE1F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29D7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3ADA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CA04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1E35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F0745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AACEB0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E1A763F" w14:textId="77777777" w:rsidTr="00391A87">
        <w:tc>
          <w:tcPr>
            <w:tcW w:w="12575" w:type="dxa"/>
          </w:tcPr>
          <w:p w14:paraId="69C9C5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CA3E8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203C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BA4C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11F7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4F67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37CB2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878672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8372D5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7D4713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C087E21" w14:textId="77777777" w:rsidR="00FB2835" w:rsidRPr="0048336A" w:rsidRDefault="00D60EE5" w:rsidP="0048336A">
      <w:r>
        <w:br w:type="page"/>
      </w:r>
    </w:p>
    <w:p w14:paraId="6CDBC3C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Certificate in Hospitality and Catering Principles (Hospitality Services)</w:t>
      </w:r>
    </w:p>
    <w:p w14:paraId="45F38D9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B8B353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6855FA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5B2D63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8CFF7D0" w14:textId="77777777" w:rsidR="00FB2835" w:rsidRDefault="00FB2835" w:rsidP="0048336A">
      <w:pPr>
        <w:rPr>
          <w:iCs w:val="0"/>
        </w:rPr>
      </w:pPr>
    </w:p>
    <w:p w14:paraId="2D628A2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Y/502/8308 Principles of Preparing and Serving Cocktails</w:t>
      </w:r>
      <w:r w:rsidRPr="00561F81">
        <w:rPr>
          <w:rFonts w:ascii="Verdana" w:hAnsi="Verdana"/>
          <w:b/>
          <w:bCs/>
        </w:rPr>
        <w:t xml:space="preserve"> </w:t>
      </w:r>
    </w:p>
    <w:p w14:paraId="385ADEB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64DB1C6B" w14:textId="77777777" w:rsidTr="000D5B02">
        <w:tc>
          <w:tcPr>
            <w:tcW w:w="4592" w:type="dxa"/>
          </w:tcPr>
          <w:p w14:paraId="111F2F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47DA2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2DBBC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2E080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9A1F2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BE74CE9" w14:textId="77777777" w:rsidTr="000D5B02">
        <w:tc>
          <w:tcPr>
            <w:tcW w:w="4592" w:type="dxa"/>
          </w:tcPr>
          <w:p w14:paraId="44DE17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42FE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when preparing areas and equipment for making cocktails</w:t>
            </w:r>
          </w:p>
          <w:p w14:paraId="001C84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159D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keeping preparation areas and equipment hygienic when preparing cocktails</w:t>
            </w:r>
          </w:p>
          <w:p w14:paraId="154F56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C6E99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having all the ingredients ready before preparing cocktails</w:t>
            </w:r>
          </w:p>
          <w:p w14:paraId="2CFB11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E9B3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Describe the types of unexpected situations that might occur when preparing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areas and equipment to make cocktails</w:t>
            </w:r>
          </w:p>
          <w:p w14:paraId="3E86595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31EBF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DB555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094E2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C9D4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E13C664" w14:textId="77777777" w:rsidTr="000D5B02">
        <w:tc>
          <w:tcPr>
            <w:tcW w:w="4592" w:type="dxa"/>
          </w:tcPr>
          <w:p w14:paraId="537E81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27CE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different ingredients that can be used when mixing cocktails</w:t>
            </w:r>
          </w:p>
          <w:p w14:paraId="0D2D5E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99F6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different methods used to mix cocktails</w:t>
            </w:r>
          </w:p>
          <w:p w14:paraId="4D8016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DBC5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current relevant legislation relating to licensing and weights and measures legislation</w:t>
            </w:r>
          </w:p>
          <w:p w14:paraId="1B28F7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A784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when preparing and serving cocktails</w:t>
            </w:r>
          </w:p>
          <w:p w14:paraId="6E87A6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11B7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following safe working practices when preparing and serving cocktails</w:t>
            </w:r>
          </w:p>
          <w:p w14:paraId="73BB76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B894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offering customers accurate information</w:t>
            </w:r>
          </w:p>
          <w:p w14:paraId="3937B7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7A0A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types of unexpected situations that might happen when preparing and serving cocktails</w:t>
            </w:r>
          </w:p>
          <w:p w14:paraId="49F332E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1F417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C3F8F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D6BDD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20DE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7AEC40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C4F0CB8" w14:textId="77777777" w:rsidTr="00391A87">
        <w:tc>
          <w:tcPr>
            <w:tcW w:w="12575" w:type="dxa"/>
          </w:tcPr>
          <w:p w14:paraId="36A2B78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B687D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B108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8E14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A49F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74A0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30301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FB19FD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FA7DF76" w14:textId="77777777" w:rsidR="00736535" w:rsidRDefault="00736535" w:rsidP="0048336A"/>
    <w:p w14:paraId="56348C0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8EBEFE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C12CB1A" w14:textId="77777777" w:rsidTr="00391A87">
        <w:tc>
          <w:tcPr>
            <w:tcW w:w="12575" w:type="dxa"/>
          </w:tcPr>
          <w:p w14:paraId="4E5F86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1B99E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138D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3943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D3BD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1B31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57F07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DB035F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2E9285C" w14:textId="77777777" w:rsidTr="00391A87">
        <w:tc>
          <w:tcPr>
            <w:tcW w:w="12575" w:type="dxa"/>
          </w:tcPr>
          <w:p w14:paraId="480668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8EE8D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AFE2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93D0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BF54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1578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BA410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25E337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5BE19E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8F3990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44204D8" w14:textId="77777777" w:rsidR="00FB2835" w:rsidRPr="0048336A" w:rsidRDefault="00D60EE5" w:rsidP="0048336A">
      <w:r>
        <w:br w:type="page"/>
      </w:r>
    </w:p>
    <w:p w14:paraId="33C0BCD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Certificate in Hospitality and Catering Principles (Hospitality Services)</w:t>
      </w:r>
    </w:p>
    <w:p w14:paraId="041A67C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40C93B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18C8DF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82EB0B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23F4076" w14:textId="77777777" w:rsidR="00FB2835" w:rsidRDefault="00FB2835" w:rsidP="0048336A">
      <w:pPr>
        <w:rPr>
          <w:iCs w:val="0"/>
        </w:rPr>
      </w:pPr>
    </w:p>
    <w:p w14:paraId="7F98EE1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M/502/8265 Principles of Preparing and Serving Wines</w:t>
      </w:r>
      <w:r w:rsidRPr="00561F81">
        <w:rPr>
          <w:rFonts w:ascii="Verdana" w:hAnsi="Verdana"/>
          <w:b/>
          <w:bCs/>
        </w:rPr>
        <w:t xml:space="preserve"> </w:t>
      </w:r>
    </w:p>
    <w:p w14:paraId="28F2F90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4"/>
        <w:gridCol w:w="3659"/>
        <w:gridCol w:w="1348"/>
        <w:gridCol w:w="1415"/>
        <w:gridCol w:w="2309"/>
      </w:tblGrid>
      <w:tr w:rsidR="007577FA" w:rsidRPr="00561F81" w14:paraId="5D065319" w14:textId="77777777" w:rsidTr="000D5B02">
        <w:tc>
          <w:tcPr>
            <w:tcW w:w="4592" w:type="dxa"/>
          </w:tcPr>
          <w:p w14:paraId="0C48EB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47597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E53D4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11B19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7BA9C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DE92847" w14:textId="77777777" w:rsidTr="000D5B02">
        <w:tc>
          <w:tcPr>
            <w:tcW w:w="4592" w:type="dxa"/>
          </w:tcPr>
          <w:p w14:paraId="56AEBD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A3D6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when preparing service areas, equipment and stock for wine service</w:t>
            </w:r>
          </w:p>
          <w:p w14:paraId="107468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E8B45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equipment and glassware needed for different types of wine</w:t>
            </w:r>
          </w:p>
          <w:p w14:paraId="665A57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E80F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suitable temperatures for the storage of different types of wine</w:t>
            </w:r>
          </w:p>
          <w:p w14:paraId="0BAE01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6AC8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procedures for preparing service areas, equipment and stock</w:t>
            </w:r>
          </w:p>
          <w:p w14:paraId="749612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5902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types of unexpected situations that might happen when preparing service areas</w:t>
            </w:r>
          </w:p>
          <w:p w14:paraId="3DCB346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7A707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DDE35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0BD8E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322EC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3904D68" w14:textId="77777777" w:rsidTr="000D5B02">
        <w:tc>
          <w:tcPr>
            <w:tcW w:w="4592" w:type="dxa"/>
          </w:tcPr>
          <w:p w14:paraId="54BB0B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AB7F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current relevant legislation relating to the sale of wine</w:t>
            </w:r>
          </w:p>
          <w:p w14:paraId="1C5398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1C66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maximising sales through upselling and how to do this</w:t>
            </w:r>
          </w:p>
          <w:p w14:paraId="32A72E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B4BD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interpret the wine label information</w:t>
            </w:r>
          </w:p>
          <w:p w14:paraId="7AE880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9C4A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factors to consider when providing advice to customer on choice of wine</w:t>
            </w:r>
          </w:p>
          <w:p w14:paraId="3AF352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A60C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under what circumstances must not be served with alcohol</w:t>
            </w:r>
          </w:p>
          <w:p w14:paraId="3432DDA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E6D6C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6F257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A1A2B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8FE6C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4DAC98C" w14:textId="77777777" w:rsidTr="000D5B02">
        <w:tc>
          <w:tcPr>
            <w:tcW w:w="4592" w:type="dxa"/>
          </w:tcPr>
          <w:p w14:paraId="41F660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F05A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relevant licensing weights, measures and trades description legislation</w:t>
            </w:r>
          </w:p>
          <w:p w14:paraId="56D679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1239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glassware and handling procedures used in the service of different types of wine</w:t>
            </w:r>
          </w:p>
          <w:p w14:paraId="3F410A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3CA8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recommended temperatures for the storage of different types of wine during service</w:t>
            </w:r>
          </w:p>
          <w:p w14:paraId="5B261F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A140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correct method of service for white, red, rose and sparkling wine</w:t>
            </w:r>
          </w:p>
          <w:p w14:paraId="252F43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338D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types of unexpected situations that might occur when serving wine</w:t>
            </w:r>
          </w:p>
          <w:p w14:paraId="51C2516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6BA57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5C17D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AE859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EB22F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872DC5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272DDB8" w14:textId="77777777" w:rsidTr="00391A87">
        <w:tc>
          <w:tcPr>
            <w:tcW w:w="12575" w:type="dxa"/>
          </w:tcPr>
          <w:p w14:paraId="197B152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1E81B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774B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8C80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3419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C100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2EEA6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6E320E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BB0A978" w14:textId="77777777" w:rsidR="00736535" w:rsidRDefault="00736535" w:rsidP="0048336A"/>
    <w:p w14:paraId="5362415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B70FA1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9D048DA" w14:textId="77777777" w:rsidTr="00391A87">
        <w:tc>
          <w:tcPr>
            <w:tcW w:w="12575" w:type="dxa"/>
          </w:tcPr>
          <w:p w14:paraId="38376E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1A8EA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38F2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AE07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514B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CA35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7F048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2DE00C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78B3F5C" w14:textId="77777777" w:rsidTr="00391A87">
        <w:tc>
          <w:tcPr>
            <w:tcW w:w="12575" w:type="dxa"/>
          </w:tcPr>
          <w:p w14:paraId="0687B1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EACBC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C60B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B7D0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C7FD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52EA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0AC71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88453A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40A8B4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38E215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EA22527" w14:textId="77777777" w:rsidR="00FB2835" w:rsidRPr="0048336A" w:rsidRDefault="00D60EE5" w:rsidP="0048336A">
      <w:r>
        <w:br w:type="page"/>
      </w:r>
    </w:p>
    <w:p w14:paraId="0D78307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Certificate in Hospitality and Catering Principles (Hospitality Services)</w:t>
      </w:r>
    </w:p>
    <w:p w14:paraId="56E93E1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D00F7C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92DDF2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FD61FC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48CE104" w14:textId="77777777" w:rsidR="00FB2835" w:rsidRDefault="00FB2835" w:rsidP="0048336A">
      <w:pPr>
        <w:rPr>
          <w:iCs w:val="0"/>
        </w:rPr>
      </w:pPr>
    </w:p>
    <w:p w14:paraId="6BA12F3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H/502/8327 Principles of Preparing and Serving Dispensed and Instant Hot Drinks</w:t>
      </w:r>
      <w:r w:rsidRPr="00561F81">
        <w:rPr>
          <w:rFonts w:ascii="Verdana" w:hAnsi="Verdana"/>
          <w:b/>
          <w:bCs/>
        </w:rPr>
        <w:t xml:space="preserve"> </w:t>
      </w:r>
    </w:p>
    <w:p w14:paraId="219E40B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88"/>
        <w:gridCol w:w="3633"/>
        <w:gridCol w:w="1348"/>
        <w:gridCol w:w="1415"/>
        <w:gridCol w:w="2291"/>
      </w:tblGrid>
      <w:tr w:rsidR="007577FA" w:rsidRPr="00561F81" w14:paraId="7D274BEE" w14:textId="77777777" w:rsidTr="000D5B02">
        <w:tc>
          <w:tcPr>
            <w:tcW w:w="4592" w:type="dxa"/>
          </w:tcPr>
          <w:p w14:paraId="4F260C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1B262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36F21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96F15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5A244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E967225" w14:textId="77777777" w:rsidTr="000D5B02">
        <w:tc>
          <w:tcPr>
            <w:tcW w:w="4592" w:type="dxa"/>
          </w:tcPr>
          <w:p w14:paraId="6798D6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7770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when preparing work area and equipment for service</w:t>
            </w:r>
          </w:p>
          <w:p w14:paraId="1A32B2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01F9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importance of having drink ingredients and accompaniments available and ready for immediate use</w:t>
            </w:r>
          </w:p>
          <w:p w14:paraId="34C10E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5A59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importance of checking all work areas and service equipment for damage before taking orders</w:t>
            </w:r>
          </w:p>
          <w:p w14:paraId="3E2E33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79F1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Describe the types of unexpected situation that might occur when preparing work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areas and equipment for the preparation of hot drinks</w:t>
            </w:r>
          </w:p>
          <w:p w14:paraId="1A2E5EE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FFB61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9DE94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B01E7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3299D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B93B307" w14:textId="77777777" w:rsidTr="000D5B02">
        <w:tc>
          <w:tcPr>
            <w:tcW w:w="4592" w:type="dxa"/>
          </w:tcPr>
          <w:p w14:paraId="4CA5DE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5B14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when preparing and serving hot drinks</w:t>
            </w:r>
          </w:p>
          <w:p w14:paraId="4B273F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CEC1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giving accurate information about products to customers</w:t>
            </w:r>
          </w:p>
          <w:p w14:paraId="05E4F7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E94E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techniques for mixing and preparing different types of beverages</w:t>
            </w:r>
          </w:p>
          <w:p w14:paraId="0074A5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0EDF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keeping customer and service areas clean, tidy and free from rubbish ad used equipment</w:t>
            </w:r>
          </w:p>
          <w:p w14:paraId="53A2E54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B4213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0FE29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196EC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60CFE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C47EE8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8081765" w14:textId="77777777" w:rsidTr="00391A87">
        <w:tc>
          <w:tcPr>
            <w:tcW w:w="12575" w:type="dxa"/>
          </w:tcPr>
          <w:p w14:paraId="7E95B85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0CD7D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4821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3C28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E09C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DFD8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8FDA1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0ADD66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9766B03" w14:textId="77777777" w:rsidR="00736535" w:rsidRDefault="00736535" w:rsidP="0048336A"/>
    <w:p w14:paraId="5EF42C7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85A3A3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E33A892" w14:textId="77777777" w:rsidTr="00391A87">
        <w:tc>
          <w:tcPr>
            <w:tcW w:w="12575" w:type="dxa"/>
          </w:tcPr>
          <w:p w14:paraId="1878A5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78438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7ED1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3B3C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93F3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F3F4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F37DB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429AF3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BEA874F" w14:textId="77777777" w:rsidTr="00391A87">
        <w:tc>
          <w:tcPr>
            <w:tcW w:w="12575" w:type="dxa"/>
          </w:tcPr>
          <w:p w14:paraId="7ED6CF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1F04D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C83B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A6E4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A9E4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A122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B1722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176215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F55C73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8C8DAA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C78352B" w14:textId="77777777" w:rsidR="00FB2835" w:rsidRPr="0048336A" w:rsidRDefault="00D60EE5" w:rsidP="0048336A">
      <w:r>
        <w:br w:type="page"/>
      </w:r>
    </w:p>
    <w:p w14:paraId="6A9C94E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Certificate in Hospitality and Catering Principles (Hospitality Services)</w:t>
      </w:r>
    </w:p>
    <w:p w14:paraId="140A2DE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590B12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AE990D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D6585B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AC82EAC" w14:textId="77777777" w:rsidR="00FB2835" w:rsidRDefault="00FB2835" w:rsidP="0048336A">
      <w:pPr>
        <w:rPr>
          <w:iCs w:val="0"/>
        </w:rPr>
      </w:pPr>
    </w:p>
    <w:p w14:paraId="1CB3714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D/502/8309 Principles of Preparing and Serving Hot Drinks Using Specialist Equipment</w:t>
      </w:r>
      <w:r w:rsidRPr="00561F81">
        <w:rPr>
          <w:rFonts w:ascii="Verdana" w:hAnsi="Verdana"/>
          <w:b/>
          <w:bCs/>
        </w:rPr>
        <w:t xml:space="preserve"> </w:t>
      </w:r>
    </w:p>
    <w:p w14:paraId="2B0E515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88"/>
        <w:gridCol w:w="3633"/>
        <w:gridCol w:w="1348"/>
        <w:gridCol w:w="1415"/>
        <w:gridCol w:w="2291"/>
      </w:tblGrid>
      <w:tr w:rsidR="007577FA" w:rsidRPr="00561F81" w14:paraId="09E9CBB1" w14:textId="77777777" w:rsidTr="000D5B02">
        <w:tc>
          <w:tcPr>
            <w:tcW w:w="4592" w:type="dxa"/>
          </w:tcPr>
          <w:p w14:paraId="5F5363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D1EF6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7D45A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8A0C1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A2D60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B1EE870" w14:textId="77777777" w:rsidTr="000D5B02">
        <w:tc>
          <w:tcPr>
            <w:tcW w:w="4592" w:type="dxa"/>
          </w:tcPr>
          <w:p w14:paraId="6937EA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3634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when preparing work area and equipment for service</w:t>
            </w:r>
          </w:p>
          <w:p w14:paraId="377B72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E6F9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having drink, ingredients and accompaniments available and ready for immediate use</w:t>
            </w:r>
          </w:p>
          <w:p w14:paraId="590128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6E89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checking all work areas and service equipment for damage before taking orders</w:t>
            </w:r>
          </w:p>
          <w:p w14:paraId="57A6A6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59AE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Describe the types of unexpected situations that might occur when preparing work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areas and equipment for the preparation of hot drinks</w:t>
            </w:r>
          </w:p>
          <w:p w14:paraId="1E79456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D6798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A6335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B00F6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F0843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7F682A9" w14:textId="77777777" w:rsidTr="000D5B02">
        <w:tc>
          <w:tcPr>
            <w:tcW w:w="4592" w:type="dxa"/>
          </w:tcPr>
          <w:p w14:paraId="6BC81B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CF3A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when preparing and serving hot drinks and maintaining hot drink making equipment</w:t>
            </w:r>
          </w:p>
          <w:p w14:paraId="0702EC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38D6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techniques for mixing and preparing different types of beverages</w:t>
            </w:r>
          </w:p>
          <w:p w14:paraId="1D8136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1330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keeping customer and service areas clean, tidy and free from rubbish and used equipment</w:t>
            </w:r>
          </w:p>
          <w:p w14:paraId="58366E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3E57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types of unexpected situation that might occur when preparing and serving hot drinks and maintaining hot drinks equipment</w:t>
            </w:r>
          </w:p>
          <w:p w14:paraId="61BA2AF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E0EE5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C8CF9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75363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50ABC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6FF607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B6D7A2F" w14:textId="77777777" w:rsidTr="00391A87">
        <w:tc>
          <w:tcPr>
            <w:tcW w:w="12575" w:type="dxa"/>
          </w:tcPr>
          <w:p w14:paraId="1E25861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096AC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70ED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5503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7311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854F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3C5E4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AF8875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1F54BE4" w14:textId="77777777" w:rsidR="00736535" w:rsidRDefault="00736535" w:rsidP="0048336A"/>
    <w:p w14:paraId="1A6D5C8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0841DD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6DE77EF" w14:textId="77777777" w:rsidTr="00391A87">
        <w:tc>
          <w:tcPr>
            <w:tcW w:w="12575" w:type="dxa"/>
          </w:tcPr>
          <w:p w14:paraId="177A40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81629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3C88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545D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8617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3D99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2DE2C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D60D52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1015DF5" w14:textId="77777777" w:rsidTr="00391A87">
        <w:tc>
          <w:tcPr>
            <w:tcW w:w="12575" w:type="dxa"/>
          </w:tcPr>
          <w:p w14:paraId="4FABF7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3371E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900B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1B41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A361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CE6A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E67CE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5524A8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C7E35B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0E0037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CF2302A" w14:textId="77777777" w:rsidR="00FB2835" w:rsidRPr="0048336A" w:rsidRDefault="00D60EE5" w:rsidP="0048336A">
      <w:r>
        <w:br w:type="page"/>
      </w:r>
    </w:p>
    <w:p w14:paraId="722EBB1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Certificate in Hospitality and Catering Principles (Hospitality Services)</w:t>
      </w:r>
    </w:p>
    <w:p w14:paraId="05CC105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09B88E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9DF378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362A97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B0CE51E" w14:textId="77777777" w:rsidR="00FB2835" w:rsidRDefault="00FB2835" w:rsidP="0048336A">
      <w:pPr>
        <w:rPr>
          <w:iCs w:val="0"/>
        </w:rPr>
      </w:pPr>
    </w:p>
    <w:p w14:paraId="68BE9F6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J/600/0627 Service of Alcoholic and Non-Alcoholic Drinks</w:t>
      </w:r>
      <w:r w:rsidRPr="00561F81">
        <w:rPr>
          <w:rFonts w:ascii="Verdana" w:hAnsi="Verdana"/>
          <w:b/>
          <w:bCs/>
        </w:rPr>
        <w:t xml:space="preserve"> </w:t>
      </w:r>
    </w:p>
    <w:p w14:paraId="73F5A3F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99"/>
        <w:gridCol w:w="3626"/>
        <w:gridCol w:w="1348"/>
        <w:gridCol w:w="1415"/>
        <w:gridCol w:w="2287"/>
      </w:tblGrid>
      <w:tr w:rsidR="007577FA" w:rsidRPr="00561F81" w14:paraId="2B86B26D" w14:textId="77777777" w:rsidTr="000D5B02">
        <w:tc>
          <w:tcPr>
            <w:tcW w:w="4592" w:type="dxa"/>
          </w:tcPr>
          <w:p w14:paraId="319FC5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96F1F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706AE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65CA0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A8E98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166926F" w14:textId="77777777" w:rsidTr="000D5B02">
        <w:tc>
          <w:tcPr>
            <w:tcW w:w="4592" w:type="dxa"/>
          </w:tcPr>
          <w:p w14:paraId="6977CD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1A23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serving customers in order of arrival where possible</w:t>
            </w:r>
          </w:p>
          <w:p w14:paraId="69D704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E6CA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importance of accuracy when taking drink orders</w:t>
            </w:r>
          </w:p>
          <w:p w14:paraId="4904CE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6779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respond to a customer who might have special requirements</w:t>
            </w:r>
          </w:p>
          <w:p w14:paraId="14AE2B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CE5A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service styles that can be used when serving drinks</w:t>
            </w:r>
          </w:p>
          <w:p w14:paraId="1F70B6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FFB9A0" w14:textId="632F4547" w:rsidR="001B2D01" w:rsidRPr="006C7392" w:rsidRDefault="00736535" w:rsidP="00591735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deal with violent/disorderly customers</w:t>
            </w:r>
          </w:p>
        </w:tc>
        <w:tc>
          <w:tcPr>
            <w:tcW w:w="4202" w:type="dxa"/>
          </w:tcPr>
          <w:p w14:paraId="7780F2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8D224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0E15F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11082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0E52ACE" w14:textId="77777777" w:rsidTr="000D5B02">
        <w:tc>
          <w:tcPr>
            <w:tcW w:w="4592" w:type="dxa"/>
          </w:tcPr>
          <w:p w14:paraId="070CAC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3AF4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checking glassware for damage</w:t>
            </w:r>
          </w:p>
          <w:p w14:paraId="4CC81C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F1D4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temperature for storing and serving a range of drinks offered within the operation</w:t>
            </w:r>
          </w:p>
          <w:p w14:paraId="5F7D33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1B98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serve different drinks including bottled drinks, draft beers, free pouring and optic based</w:t>
            </w:r>
          </w:p>
          <w:p w14:paraId="7AA690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048E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appropriate types of glass for serving different drinks</w:t>
            </w:r>
          </w:p>
          <w:p w14:paraId="40DB822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01D71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4A793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BCA7F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27941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BFEFACD" w14:textId="77777777" w:rsidTr="000D5B02">
        <w:tc>
          <w:tcPr>
            <w:tcW w:w="4592" w:type="dxa"/>
          </w:tcPr>
          <w:p w14:paraId="42A7D4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9172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implications of current relevant legislation relating to licensing, weights and measures</w:t>
            </w:r>
          </w:p>
          <w:p w14:paraId="55DC8D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27D1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a customer should not be served with alcohol</w:t>
            </w:r>
          </w:p>
          <w:p w14:paraId="57A75A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390B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Describe how to respond to someone who might be under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the influence of drugs or buying/selling drugs</w:t>
            </w:r>
          </w:p>
          <w:p w14:paraId="0986048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5684E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DA17C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723E5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7211A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FE836F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38AD706" w14:textId="77777777" w:rsidTr="00391A87">
        <w:tc>
          <w:tcPr>
            <w:tcW w:w="12575" w:type="dxa"/>
          </w:tcPr>
          <w:p w14:paraId="1A9210F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0A21F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AC26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4D69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E254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D220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35BDB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6BB1E6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067C716" w14:textId="77777777" w:rsidR="00736535" w:rsidRDefault="00736535" w:rsidP="0048336A"/>
    <w:p w14:paraId="384D82E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0A32DE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5F0630D" w14:textId="77777777" w:rsidTr="00391A87">
        <w:tc>
          <w:tcPr>
            <w:tcW w:w="12575" w:type="dxa"/>
          </w:tcPr>
          <w:p w14:paraId="5F2414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63D58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7DDF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F4D2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4202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60D4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BA318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20BB37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FB6ECB6" w14:textId="77777777" w:rsidTr="00391A87">
        <w:tc>
          <w:tcPr>
            <w:tcW w:w="12575" w:type="dxa"/>
          </w:tcPr>
          <w:p w14:paraId="1214B1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EEA7C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A9B9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360C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8C27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CDC4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063C1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C3BDDC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7A3D39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2F8262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4DCCD7C" w14:textId="77777777" w:rsidR="00FB2835" w:rsidRPr="0048336A" w:rsidRDefault="00D60EE5" w:rsidP="0048336A">
      <w:r>
        <w:br w:type="page"/>
      </w:r>
    </w:p>
    <w:p w14:paraId="45C3D8A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Certificate in Hospitality and Catering Principles (Hospitality Services)</w:t>
      </w:r>
    </w:p>
    <w:p w14:paraId="055C3B6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E5F3D4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6BF81D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BE62C1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8374827" w14:textId="77777777" w:rsidR="00FB2835" w:rsidRDefault="00FB2835" w:rsidP="0048336A">
      <w:pPr>
        <w:rPr>
          <w:iCs w:val="0"/>
        </w:rPr>
      </w:pPr>
    </w:p>
    <w:p w14:paraId="6BD7BE0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M/502/8315 Principles of Receiving, Storing and Issuing Drinks Stock</w:t>
      </w:r>
      <w:r w:rsidRPr="00561F81">
        <w:rPr>
          <w:rFonts w:ascii="Verdana" w:hAnsi="Verdana"/>
          <w:b/>
          <w:bCs/>
        </w:rPr>
        <w:t xml:space="preserve"> </w:t>
      </w:r>
    </w:p>
    <w:p w14:paraId="4EA320A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4"/>
        <w:gridCol w:w="3653"/>
        <w:gridCol w:w="1348"/>
        <w:gridCol w:w="1415"/>
        <w:gridCol w:w="2305"/>
      </w:tblGrid>
      <w:tr w:rsidR="007577FA" w:rsidRPr="00561F81" w14:paraId="0C7AFC3D" w14:textId="77777777" w:rsidTr="000D5B02">
        <w:tc>
          <w:tcPr>
            <w:tcW w:w="4592" w:type="dxa"/>
          </w:tcPr>
          <w:p w14:paraId="6327E9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D2E11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B70B5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DF314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177D0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E10BAE9" w14:textId="77777777" w:rsidTr="000D5B02">
        <w:tc>
          <w:tcPr>
            <w:tcW w:w="4592" w:type="dxa"/>
          </w:tcPr>
          <w:p w14:paraId="652B5D1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A021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when receiving drinks deliveries</w:t>
            </w:r>
          </w:p>
          <w:p w14:paraId="592422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4744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securing receiving areas from unauthorised access</w:t>
            </w:r>
          </w:p>
          <w:p w14:paraId="7B0E0A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BC2A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checking that deliveries match the order and delivery documentation</w:t>
            </w:r>
          </w:p>
          <w:p w14:paraId="21A5E5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6DC2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documentation must be retained for records</w:t>
            </w:r>
          </w:p>
          <w:p w14:paraId="31C547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5196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types of unexpected situations that might occur when receiving drinks stock</w:t>
            </w:r>
          </w:p>
          <w:p w14:paraId="6CFB596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1A16D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8E370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86210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17D3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EEE1401" w14:textId="77777777" w:rsidTr="000D5B02">
        <w:tc>
          <w:tcPr>
            <w:tcW w:w="4592" w:type="dxa"/>
          </w:tcPr>
          <w:p w14:paraId="02DF43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1A46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when storing and issuing drinks</w:t>
            </w:r>
          </w:p>
          <w:p w14:paraId="6D0974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CD6E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securing storage areas from unauthorised access at all times</w:t>
            </w:r>
          </w:p>
          <w:p w14:paraId="4A0D8A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81FE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following correct storage and rotation procedures and maintaining a minimum stock of drink items</w:t>
            </w:r>
          </w:p>
          <w:p w14:paraId="0A0AAA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3580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receiving correct documentation before stock is issued</w:t>
            </w:r>
          </w:p>
          <w:p w14:paraId="5D7E78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B031A6" w14:textId="2781A629" w:rsidR="001B2D01" w:rsidRPr="006C7392" w:rsidRDefault="00736535" w:rsidP="00591735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types of unexpected situations that might occur when storing and issuing drinks</w:t>
            </w:r>
          </w:p>
        </w:tc>
        <w:tc>
          <w:tcPr>
            <w:tcW w:w="4202" w:type="dxa"/>
          </w:tcPr>
          <w:p w14:paraId="436D71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8AD6D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04443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D6DD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E823C1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FCEFEE0" w14:textId="77777777" w:rsidTr="00391A87">
        <w:tc>
          <w:tcPr>
            <w:tcW w:w="12575" w:type="dxa"/>
          </w:tcPr>
          <w:p w14:paraId="7548DE8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78DD1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AB5A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C6ED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8579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8530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AFB55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ACCD9D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314C06D" w14:textId="77777777" w:rsidR="00736535" w:rsidRDefault="00736535" w:rsidP="0048336A"/>
    <w:p w14:paraId="6E26E26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4C843D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BA5D105" w14:textId="77777777" w:rsidTr="00391A87">
        <w:tc>
          <w:tcPr>
            <w:tcW w:w="12575" w:type="dxa"/>
          </w:tcPr>
          <w:p w14:paraId="71E042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370E5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2177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E225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CDA3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F679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9B57C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483497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E54849E" w14:textId="77777777" w:rsidTr="00391A87">
        <w:tc>
          <w:tcPr>
            <w:tcW w:w="12575" w:type="dxa"/>
          </w:tcPr>
          <w:p w14:paraId="735053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B93E5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DA23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A2C1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E729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212B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9E431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88195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B70752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44BCF4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B5CD7B4" w14:textId="77777777" w:rsidR="00FB2835" w:rsidRPr="0048336A" w:rsidRDefault="00D60EE5" w:rsidP="0048336A">
      <w:r>
        <w:br w:type="page"/>
      </w:r>
    </w:p>
    <w:p w14:paraId="03CBCB3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Certificate in Hospitality and Catering Principles (Hospitality Services)</w:t>
      </w:r>
    </w:p>
    <w:p w14:paraId="3C40BB8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A65FD4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5B1AC0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C22A88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8A8C851" w14:textId="77777777" w:rsidR="00FB2835" w:rsidRDefault="00FB2835" w:rsidP="0048336A">
      <w:pPr>
        <w:rPr>
          <w:iCs w:val="0"/>
        </w:rPr>
      </w:pPr>
    </w:p>
    <w:p w14:paraId="7E19B3D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Y/600/0616 Effective Teamwork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3B167A4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9"/>
        <w:gridCol w:w="3650"/>
        <w:gridCol w:w="1348"/>
        <w:gridCol w:w="1415"/>
        <w:gridCol w:w="2303"/>
      </w:tblGrid>
      <w:tr w:rsidR="007577FA" w:rsidRPr="00561F81" w14:paraId="0D8B3335" w14:textId="77777777" w:rsidTr="000D5B02">
        <w:tc>
          <w:tcPr>
            <w:tcW w:w="4592" w:type="dxa"/>
          </w:tcPr>
          <w:p w14:paraId="685EEB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C8761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0A5AE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F22DA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72B27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EE5D32B" w14:textId="77777777" w:rsidTr="000D5B02">
        <w:tc>
          <w:tcPr>
            <w:tcW w:w="4592" w:type="dxa"/>
          </w:tcPr>
          <w:p w14:paraId="303838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E6A0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order of work to complete a task</w:t>
            </w:r>
          </w:p>
          <w:p w14:paraId="6598EA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6FB1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situations when it is appropriate to ask for help</w:t>
            </w:r>
          </w:p>
          <w:p w14:paraId="75FD81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5BA8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situations when it is appropriate to help and support others</w:t>
            </w:r>
          </w:p>
          <w:p w14:paraId="6C6528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D5B8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working to deadlines</w:t>
            </w:r>
          </w:p>
          <w:p w14:paraId="4517EA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91C2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follow instructions accurately</w:t>
            </w:r>
          </w:p>
          <w:p w14:paraId="0FD19E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C4AE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keeping work areas clean and tidy</w:t>
            </w:r>
          </w:p>
          <w:p w14:paraId="4F5AE08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C6519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D8D37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DA184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85FD1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EE7FEC1" w14:textId="77777777" w:rsidTr="000D5B02">
        <w:tc>
          <w:tcPr>
            <w:tcW w:w="4592" w:type="dxa"/>
          </w:tcPr>
          <w:p w14:paraId="51E31B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9264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benefits of helping team members</w:t>
            </w:r>
          </w:p>
          <w:p w14:paraId="5B271A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225F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passing information to the relevant people</w:t>
            </w:r>
          </w:p>
          <w:p w14:paraId="6FBE05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DB92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clear communication</w:t>
            </w:r>
          </w:p>
          <w:p w14:paraId="6D9FAC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A837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ways to maintain good working relationships in a team</w:t>
            </w:r>
          </w:p>
          <w:p w14:paraId="4D636D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7AE7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problems in working relationships that should be reported to line managers</w:t>
            </w:r>
          </w:p>
          <w:p w14:paraId="5821D46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4DE86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7D50C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33E20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16D08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BDDEEDA" w14:textId="77777777" w:rsidTr="000D5B02">
        <w:tc>
          <w:tcPr>
            <w:tcW w:w="4592" w:type="dxa"/>
          </w:tcPr>
          <w:p w14:paraId="052519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5C29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benefits of self-development</w:t>
            </w:r>
          </w:p>
          <w:p w14:paraId="19AC99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7F0D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feedback from team members</w:t>
            </w:r>
          </w:p>
          <w:p w14:paraId="5E239F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BA63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a learning plan could improve aspects of work</w:t>
            </w:r>
          </w:p>
          <w:p w14:paraId="6482F0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4019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types of activities that help learning</w:t>
            </w:r>
          </w:p>
          <w:p w14:paraId="4C2FBF4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ECA4F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24879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17938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288F9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C212A9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B6DC1D6" w14:textId="77777777" w:rsidTr="00391A87">
        <w:tc>
          <w:tcPr>
            <w:tcW w:w="12575" w:type="dxa"/>
          </w:tcPr>
          <w:p w14:paraId="6F6B37E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F4D2F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2428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3393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B1EB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B049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0F02E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EEDFF7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CB1E72A" w14:textId="77777777" w:rsidR="00736535" w:rsidRDefault="00736535" w:rsidP="0048336A"/>
    <w:p w14:paraId="3FFE077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F71CFA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D7F44CB" w14:textId="77777777" w:rsidTr="00391A87">
        <w:tc>
          <w:tcPr>
            <w:tcW w:w="12575" w:type="dxa"/>
          </w:tcPr>
          <w:p w14:paraId="1C3714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80A0C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98C2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7129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6198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3488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63812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C5E01F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8DE831A" w14:textId="77777777" w:rsidTr="00391A87">
        <w:tc>
          <w:tcPr>
            <w:tcW w:w="12575" w:type="dxa"/>
          </w:tcPr>
          <w:p w14:paraId="367ED9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B5FF9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E190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7FF3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BDFC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9645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ED052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7EC21E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B58358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20AD8B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5286F0B" w14:textId="77777777" w:rsidR="00FB2835" w:rsidRPr="0048336A" w:rsidRDefault="00D60EE5" w:rsidP="0048336A">
      <w:r>
        <w:br w:type="page"/>
      </w:r>
    </w:p>
    <w:p w14:paraId="2B38EA4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Certificate in Hospitality and Catering Principles (Hospitality Services)</w:t>
      </w:r>
    </w:p>
    <w:p w14:paraId="4180FC0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C50E4D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667FF9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EC45A5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DCB387D" w14:textId="77777777" w:rsidR="00FB2835" w:rsidRDefault="00FB2835" w:rsidP="0048336A">
      <w:pPr>
        <w:rPr>
          <w:iCs w:val="0"/>
        </w:rPr>
      </w:pPr>
    </w:p>
    <w:p w14:paraId="3842EEA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F/600/0626 Preparation and Clearing of Service Areas</w:t>
      </w:r>
      <w:r w:rsidRPr="00561F81">
        <w:rPr>
          <w:rFonts w:ascii="Verdana" w:hAnsi="Verdana"/>
          <w:b/>
          <w:bCs/>
        </w:rPr>
        <w:t xml:space="preserve"> </w:t>
      </w:r>
    </w:p>
    <w:p w14:paraId="7ACB1F7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6"/>
        <w:gridCol w:w="3658"/>
        <w:gridCol w:w="1348"/>
        <w:gridCol w:w="1415"/>
        <w:gridCol w:w="2308"/>
      </w:tblGrid>
      <w:tr w:rsidR="007577FA" w:rsidRPr="00561F81" w14:paraId="1440B192" w14:textId="77777777" w:rsidTr="000D5B02">
        <w:tc>
          <w:tcPr>
            <w:tcW w:w="4592" w:type="dxa"/>
          </w:tcPr>
          <w:p w14:paraId="5D82F0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33FD1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25CBB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AA390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FEA8D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3B3DCF2" w14:textId="77777777" w:rsidTr="000D5B02">
        <w:tc>
          <w:tcPr>
            <w:tcW w:w="4592" w:type="dxa"/>
          </w:tcPr>
          <w:p w14:paraId="10E8E4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87D1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for food preparing areas and equipment</w:t>
            </w:r>
          </w:p>
          <w:p w14:paraId="628EF5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700A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procedures for maintaining food service items and equipment</w:t>
            </w:r>
          </w:p>
          <w:p w14:paraId="624ED0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AB14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procedures for maintaining drink service items and equipment</w:t>
            </w:r>
          </w:p>
          <w:p w14:paraId="324B53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D6BA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correct handling and disposal of waste</w:t>
            </w:r>
          </w:p>
          <w:p w14:paraId="5EBC49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1705BC" w14:textId="77777777" w:rsidR="00591735" w:rsidRDefault="005917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0518D1" w14:textId="77777777" w:rsidR="00591735" w:rsidRDefault="005917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4F93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respond to types of unexpected situations that may occur during preparation of service areas</w:t>
            </w:r>
          </w:p>
          <w:p w14:paraId="1FD09A3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0B866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D5168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7140E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77B63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ED12A8C" w14:textId="77777777" w:rsidTr="000D5B02">
        <w:tc>
          <w:tcPr>
            <w:tcW w:w="4592" w:type="dxa"/>
          </w:tcPr>
          <w:p w14:paraId="363015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C4AD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when preparing customer dining areas for table service</w:t>
            </w:r>
          </w:p>
          <w:p w14:paraId="2D4DB4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19F5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checking customer areas before service</w:t>
            </w:r>
          </w:p>
          <w:p w14:paraId="13E415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2979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checking environmental controls before service</w:t>
            </w:r>
          </w:p>
          <w:p w14:paraId="4223B5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EFCE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respond to types of unexpected situations that may occur when preparing customer dining areas</w:t>
            </w:r>
          </w:p>
          <w:p w14:paraId="00C46CF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A94D5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AC53D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BDB39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4424E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68714AF" w14:textId="77777777" w:rsidTr="000D5B02">
        <w:tc>
          <w:tcPr>
            <w:tcW w:w="4592" w:type="dxa"/>
          </w:tcPr>
          <w:p w14:paraId="695A25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6488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when clearing service areas</w:t>
            </w:r>
          </w:p>
          <w:p w14:paraId="25E520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1997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procedures to be followed after service</w:t>
            </w:r>
          </w:p>
          <w:p w14:paraId="0AD76DD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9D89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respond to types of unexpected situations that may occur when clearing service areas</w:t>
            </w:r>
          </w:p>
          <w:p w14:paraId="07AC118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F291F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7B847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39B56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963D8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67C2C00" w14:textId="77777777" w:rsidTr="000D5B02">
        <w:tc>
          <w:tcPr>
            <w:tcW w:w="4592" w:type="dxa"/>
          </w:tcPr>
          <w:p w14:paraId="573143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FF51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when handling glassware, cleaning equipment and materials</w:t>
            </w:r>
          </w:p>
          <w:p w14:paraId="38DAA7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665B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correct handling of glassware</w:t>
            </w:r>
          </w:p>
          <w:p w14:paraId="6CCB10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38FD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procedure for disposing of broken glass</w:t>
            </w:r>
          </w:p>
          <w:p w14:paraId="366B49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DE48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respond to types of unexpected situations that may occur when handling and cleaning glassware</w:t>
            </w:r>
          </w:p>
          <w:p w14:paraId="0684832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4A832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3AA2A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21CAC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1048C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4B0DED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DDF1F5E" w14:textId="77777777" w:rsidTr="00391A87">
        <w:tc>
          <w:tcPr>
            <w:tcW w:w="12575" w:type="dxa"/>
          </w:tcPr>
          <w:p w14:paraId="40615B4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1F6D0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B1B8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0E2C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CB8D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122F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AD460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5648F6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3C319A9" w14:textId="77777777" w:rsidR="00736535" w:rsidRDefault="00736535" w:rsidP="0048336A"/>
    <w:p w14:paraId="2EBC514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9878F7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048ABD4" w14:textId="77777777" w:rsidTr="00391A87">
        <w:tc>
          <w:tcPr>
            <w:tcW w:w="12575" w:type="dxa"/>
          </w:tcPr>
          <w:p w14:paraId="3097FE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1F85F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759E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5BDE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7D1F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20E6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25394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D12AB7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2EB9E34" w14:textId="77777777" w:rsidTr="00391A87">
        <w:tc>
          <w:tcPr>
            <w:tcW w:w="12575" w:type="dxa"/>
          </w:tcPr>
          <w:p w14:paraId="3EF4B5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CDC9A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3225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CD51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C683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ACC1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84F10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E1F542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421026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16667F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0AF1ED5" w14:textId="77777777" w:rsidR="00FB2835" w:rsidRPr="0048336A" w:rsidRDefault="00D60EE5" w:rsidP="0048336A">
      <w:r>
        <w:br w:type="page"/>
      </w:r>
    </w:p>
    <w:p w14:paraId="393EC2B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Certificate in Hospitality and Catering Principles (Hospitality Services)</w:t>
      </w:r>
    </w:p>
    <w:p w14:paraId="37C1EC6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597358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4ECB35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7A9C94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79BA878" w14:textId="77777777" w:rsidR="00FB2835" w:rsidRDefault="00FB2835" w:rsidP="0048336A">
      <w:pPr>
        <w:rPr>
          <w:iCs w:val="0"/>
        </w:rPr>
      </w:pPr>
    </w:p>
    <w:p w14:paraId="399AF13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R/502/8260 Principles of Preparing and Clearing Areas for Table Service</w:t>
      </w:r>
      <w:r w:rsidRPr="00561F81">
        <w:rPr>
          <w:rFonts w:ascii="Verdana" w:hAnsi="Verdana"/>
          <w:b/>
          <w:bCs/>
        </w:rPr>
        <w:t xml:space="preserve"> </w:t>
      </w:r>
    </w:p>
    <w:p w14:paraId="08249AD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024"/>
        <w:gridCol w:w="3552"/>
        <w:gridCol w:w="1348"/>
        <w:gridCol w:w="1415"/>
        <w:gridCol w:w="2236"/>
      </w:tblGrid>
      <w:tr w:rsidR="007577FA" w:rsidRPr="00561F81" w14:paraId="44A3EC36" w14:textId="77777777" w:rsidTr="000D5B02">
        <w:tc>
          <w:tcPr>
            <w:tcW w:w="4592" w:type="dxa"/>
          </w:tcPr>
          <w:p w14:paraId="7F558F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061FC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A18D8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63F78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BEE00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7747DD4" w14:textId="77777777" w:rsidTr="000D5B02">
        <w:tc>
          <w:tcPr>
            <w:tcW w:w="4592" w:type="dxa"/>
          </w:tcPr>
          <w:p w14:paraId="5FA9A9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E639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when preparing areas and equipment for table service</w:t>
            </w:r>
          </w:p>
          <w:p w14:paraId="3D3443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20FD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procedures for storage and stock rotation of food service items</w:t>
            </w:r>
          </w:p>
          <w:p w14:paraId="219C9C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2CEA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procedures for maintaining service equipment</w:t>
            </w:r>
          </w:p>
          <w:p w14:paraId="263901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F216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types of unexpected situations that might occur when preparing service areas and equipment</w:t>
            </w:r>
          </w:p>
          <w:p w14:paraId="295D7CB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28628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FBBAE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E1E6E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0924B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2E0833E" w14:textId="77777777" w:rsidTr="000D5B02">
        <w:tc>
          <w:tcPr>
            <w:tcW w:w="4592" w:type="dxa"/>
          </w:tcPr>
          <w:p w14:paraId="5B0BF8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3A89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when preparing customer dining areas for table service</w:t>
            </w:r>
          </w:p>
          <w:p w14:paraId="61B589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73B0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checking table items and menus before service</w:t>
            </w:r>
          </w:p>
          <w:p w14:paraId="4D4209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8196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checking heating/air conditioning/ventilation and lighting before use when preparing customer dining areas for table service</w:t>
            </w:r>
          </w:p>
          <w:p w14:paraId="7B6F6C6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9E64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types of unexpected situations that might occur when preparing customer dining areas</w:t>
            </w:r>
          </w:p>
          <w:p w14:paraId="63913E9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61B16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84958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0C3F2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8320B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34A58B3" w14:textId="77777777" w:rsidTr="000D5B02">
        <w:tc>
          <w:tcPr>
            <w:tcW w:w="4592" w:type="dxa"/>
          </w:tcPr>
          <w:p w14:paraId="4A17AE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7EE7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when clearing dining and service areas</w:t>
            </w:r>
          </w:p>
          <w:p w14:paraId="647E1B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E818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procedures for handling and disposing of waste correctly</w:t>
            </w:r>
          </w:p>
          <w:p w14:paraId="6701C8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6E73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security procedures that should be followed</w:t>
            </w:r>
          </w:p>
          <w:p w14:paraId="0A5808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5DAF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types of unexpected situations that might occur when clearing dining and service areas</w:t>
            </w:r>
          </w:p>
          <w:p w14:paraId="1B282FB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FBAA9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6F5A0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82059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C18ED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6398A1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7EF2E17" w14:textId="77777777" w:rsidTr="00391A87">
        <w:tc>
          <w:tcPr>
            <w:tcW w:w="12575" w:type="dxa"/>
          </w:tcPr>
          <w:p w14:paraId="2874787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73F3A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A90B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2CE3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1551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D44A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3BE3D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BA0EE9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DC80A96" w14:textId="77777777" w:rsidR="00736535" w:rsidRDefault="00736535" w:rsidP="0048336A"/>
    <w:p w14:paraId="5E4AFB5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D9983E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FBE257A" w14:textId="77777777" w:rsidTr="00391A87">
        <w:tc>
          <w:tcPr>
            <w:tcW w:w="12575" w:type="dxa"/>
          </w:tcPr>
          <w:p w14:paraId="05656D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F1E70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DBFA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31F0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E170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B7BF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2AF63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334E83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EFB9C17" w14:textId="77777777" w:rsidTr="00391A87">
        <w:tc>
          <w:tcPr>
            <w:tcW w:w="12575" w:type="dxa"/>
          </w:tcPr>
          <w:p w14:paraId="3CB0B7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287FE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34A1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2856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8D55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1A1B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92C2C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847365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59FEFF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3C5360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FB7D628" w14:textId="77777777" w:rsidR="00FB2835" w:rsidRPr="0048336A" w:rsidRDefault="00D60EE5" w:rsidP="0048336A">
      <w:r>
        <w:br w:type="page"/>
      </w:r>
    </w:p>
    <w:p w14:paraId="7A9FAE5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Certificate in Hospitality and Catering Principles (Hospitality Services)</w:t>
      </w:r>
    </w:p>
    <w:p w14:paraId="5AF062D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30DFD6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ABFEE1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01E3B6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2DAB895" w14:textId="77777777" w:rsidR="00FB2835" w:rsidRDefault="00FB2835" w:rsidP="0048336A">
      <w:pPr>
        <w:rPr>
          <w:iCs w:val="0"/>
        </w:rPr>
      </w:pPr>
    </w:p>
    <w:p w14:paraId="4BE8333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T/502/8297 Principles of Providing a Counter and Takeaway Service</w:t>
      </w:r>
      <w:r w:rsidRPr="00561F81">
        <w:rPr>
          <w:rFonts w:ascii="Verdana" w:hAnsi="Verdana"/>
          <w:b/>
          <w:bCs/>
        </w:rPr>
        <w:t xml:space="preserve"> </w:t>
      </w:r>
    </w:p>
    <w:p w14:paraId="2601FEB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75E0F075" w14:textId="77777777" w:rsidTr="000D5B02">
        <w:tc>
          <w:tcPr>
            <w:tcW w:w="4592" w:type="dxa"/>
          </w:tcPr>
          <w:p w14:paraId="35960A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81ABD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4F069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6024E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188BD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1152435" w14:textId="77777777" w:rsidTr="000D5B02">
        <w:tc>
          <w:tcPr>
            <w:tcW w:w="4592" w:type="dxa"/>
          </w:tcPr>
          <w:p w14:paraId="5175A0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8FDF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for serving customers and its importance</w:t>
            </w:r>
          </w:p>
          <w:p w14:paraId="32749D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D77F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controlling portions when serving customers</w:t>
            </w:r>
          </w:p>
          <w:p w14:paraId="6C5613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24F8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giving accurate information to customers</w:t>
            </w:r>
          </w:p>
          <w:p w14:paraId="4E70EF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90C5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types of unexpected situations that might occur when serving customers</w:t>
            </w:r>
          </w:p>
          <w:p w14:paraId="15E48E6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C385A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8FB03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0C7D3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D1105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5C6B66B" w14:textId="77777777" w:rsidTr="000D5B02">
        <w:tc>
          <w:tcPr>
            <w:tcW w:w="4592" w:type="dxa"/>
          </w:tcPr>
          <w:p w14:paraId="331AE0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188B7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safe hygienic working practices for clearing counter and service areas</w:t>
            </w:r>
          </w:p>
          <w:p w14:paraId="2DAAA3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3F0A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keeping counter preparation areas and dining areas tidy and free from rubbish and food debris throughout the service</w:t>
            </w:r>
          </w:p>
          <w:p w14:paraId="3B73B7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6009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maintaining a constant stock of service items</w:t>
            </w:r>
          </w:p>
          <w:p w14:paraId="3C6593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E804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types of unexpected situations that might occur when clearing away</w:t>
            </w:r>
          </w:p>
          <w:p w14:paraId="22F6C97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09C7E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EAECA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2A5DD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03253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3510EE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4AFB365" w14:textId="77777777" w:rsidTr="00391A87">
        <w:tc>
          <w:tcPr>
            <w:tcW w:w="12575" w:type="dxa"/>
          </w:tcPr>
          <w:p w14:paraId="27B45F5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DBAA7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A9A5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3E1E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12AA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2FD7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6010C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2716EA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3820DA6" w14:textId="77777777" w:rsidR="00736535" w:rsidRDefault="00736535" w:rsidP="0048336A"/>
    <w:p w14:paraId="4F52589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51E91E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4B79B57" w14:textId="77777777" w:rsidTr="00391A87">
        <w:tc>
          <w:tcPr>
            <w:tcW w:w="12575" w:type="dxa"/>
          </w:tcPr>
          <w:p w14:paraId="20CFD8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0B67B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AE62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FD35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F5A0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0EEB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73A24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324C57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56664BF" w14:textId="77777777" w:rsidTr="00391A87">
        <w:tc>
          <w:tcPr>
            <w:tcW w:w="12575" w:type="dxa"/>
          </w:tcPr>
          <w:p w14:paraId="52CF30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18734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EEFB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2472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5353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BBB7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881B4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D8B55C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433C8B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1A8838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8C9AFFA" w14:textId="77777777" w:rsidR="00FB2835" w:rsidRPr="0048336A" w:rsidRDefault="00D60EE5" w:rsidP="0048336A">
      <w:r>
        <w:br w:type="page"/>
      </w:r>
    </w:p>
    <w:p w14:paraId="0C70C19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Certificate in Hospitality and Catering Principles (Hospitality Services)</w:t>
      </w:r>
    </w:p>
    <w:p w14:paraId="5CBEB6E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B7BDD5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9E629A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DD861C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12BEA08" w14:textId="77777777" w:rsidR="00FB2835" w:rsidRDefault="00FB2835" w:rsidP="0048336A">
      <w:pPr>
        <w:rPr>
          <w:iCs w:val="0"/>
        </w:rPr>
      </w:pPr>
    </w:p>
    <w:p w14:paraId="4CBE0D7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A/502/8298 Principles of Providing a Silver Service</w:t>
      </w:r>
      <w:r w:rsidRPr="00561F81">
        <w:rPr>
          <w:rFonts w:ascii="Verdana" w:hAnsi="Verdana"/>
          <w:b/>
          <w:bCs/>
        </w:rPr>
        <w:t xml:space="preserve"> </w:t>
      </w:r>
    </w:p>
    <w:p w14:paraId="3217A94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468CB840" w14:textId="77777777" w:rsidTr="000D5B02">
        <w:tc>
          <w:tcPr>
            <w:tcW w:w="4592" w:type="dxa"/>
          </w:tcPr>
          <w:p w14:paraId="50C51B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4C469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E1EE4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22B6E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737E6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B526A3B" w14:textId="77777777" w:rsidTr="000D5B02">
        <w:tc>
          <w:tcPr>
            <w:tcW w:w="4592" w:type="dxa"/>
          </w:tcPr>
          <w:p w14:paraId="1F8559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D5AC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when providing a silver service</w:t>
            </w:r>
          </w:p>
          <w:p w14:paraId="753692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9CCE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being familiar with the available menu items</w:t>
            </w:r>
          </w:p>
          <w:p w14:paraId="1FA9AE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8A0E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operational procedures for serving courses</w:t>
            </w:r>
          </w:p>
          <w:p w14:paraId="0A54FE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A494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types of unexpected situations that might occur when providing a silver service</w:t>
            </w:r>
          </w:p>
          <w:p w14:paraId="74FB4690" w14:textId="77777777" w:rsidR="00591735" w:rsidRDefault="005917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39D1369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A2897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247DB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9BD39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B58DE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F7C6953" w14:textId="77777777" w:rsidTr="000D5B02">
        <w:tc>
          <w:tcPr>
            <w:tcW w:w="4592" w:type="dxa"/>
          </w:tcPr>
          <w:p w14:paraId="43C229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BA67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when clearing finished courses</w:t>
            </w:r>
          </w:p>
          <w:p w14:paraId="2C14E3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5F91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procedures for clearing finished courses</w:t>
            </w:r>
          </w:p>
          <w:p w14:paraId="4552482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A655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hygienic aspects of clearing tables</w:t>
            </w:r>
          </w:p>
          <w:p w14:paraId="081DD5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9BD2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types of unexpected situations that might occur when clearing courses</w:t>
            </w:r>
          </w:p>
          <w:p w14:paraId="23DFA1A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548BB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248AD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93ED6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AB9A8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2E16CD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19F0CC9" w14:textId="77777777" w:rsidTr="00391A87">
        <w:tc>
          <w:tcPr>
            <w:tcW w:w="12575" w:type="dxa"/>
          </w:tcPr>
          <w:p w14:paraId="5D187BB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F4E39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FFC0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8FB8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A0A9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A17A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E8137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93FDA1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DBA3FBB" w14:textId="77777777" w:rsidR="00736535" w:rsidRDefault="00736535" w:rsidP="0048336A"/>
    <w:p w14:paraId="2D2BB21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05AF47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D7655BD" w14:textId="77777777" w:rsidTr="00391A87">
        <w:tc>
          <w:tcPr>
            <w:tcW w:w="12575" w:type="dxa"/>
          </w:tcPr>
          <w:p w14:paraId="3C606A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9EADC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106F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904D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F3F6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36C6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786C9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DEBE32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F536279" w14:textId="77777777" w:rsidTr="00391A87">
        <w:tc>
          <w:tcPr>
            <w:tcW w:w="12575" w:type="dxa"/>
          </w:tcPr>
          <w:p w14:paraId="4FC416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0942A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22A1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A1D6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B36B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1CC5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D76BA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84A23F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CF5935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421A90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A5F1FBA" w14:textId="77777777" w:rsidR="00FB2835" w:rsidRPr="0048336A" w:rsidRDefault="00D60EE5" w:rsidP="0048336A">
      <w:r>
        <w:br w:type="page"/>
      </w:r>
    </w:p>
    <w:p w14:paraId="3E5111D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Certificate in Hospitality and Catering Principles (Hospitality Services)</w:t>
      </w:r>
    </w:p>
    <w:p w14:paraId="472634D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FC58D0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8C0CBA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7513AF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24F7D88" w14:textId="77777777" w:rsidR="00FB2835" w:rsidRDefault="00FB2835" w:rsidP="0048336A">
      <w:pPr>
        <w:rPr>
          <w:iCs w:val="0"/>
        </w:rPr>
      </w:pPr>
    </w:p>
    <w:p w14:paraId="5E8F8A8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T/600/0624 Service of Food at Table</w:t>
      </w:r>
      <w:r w:rsidRPr="00561F81">
        <w:rPr>
          <w:rFonts w:ascii="Verdana" w:hAnsi="Verdana"/>
          <w:b/>
          <w:bCs/>
        </w:rPr>
        <w:t xml:space="preserve"> </w:t>
      </w:r>
    </w:p>
    <w:p w14:paraId="43C2E2E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88"/>
        <w:gridCol w:w="3633"/>
        <w:gridCol w:w="1348"/>
        <w:gridCol w:w="1415"/>
        <w:gridCol w:w="2291"/>
      </w:tblGrid>
      <w:tr w:rsidR="007577FA" w:rsidRPr="00561F81" w14:paraId="13E766F4" w14:textId="77777777" w:rsidTr="000D5B02">
        <w:tc>
          <w:tcPr>
            <w:tcW w:w="4592" w:type="dxa"/>
          </w:tcPr>
          <w:p w14:paraId="268824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FFA33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C8E2F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5C3A2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D3ACD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AEBB1B1" w14:textId="77777777" w:rsidTr="000D5B02">
        <w:tc>
          <w:tcPr>
            <w:tcW w:w="4592" w:type="dxa"/>
          </w:tcPr>
          <w:p w14:paraId="2F6553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3CF8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greeting customer appropriately</w:t>
            </w:r>
          </w:p>
          <w:p w14:paraId="071134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1A99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giving accurate menu information</w:t>
            </w:r>
          </w:p>
          <w:p w14:paraId="2984B8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A574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provide appropriate assistance to customers with different needs</w:t>
            </w:r>
          </w:p>
          <w:p w14:paraId="5D672F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A1A7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respond t types of unexpected situations that may occur when greeting customers and dealing with their orders</w:t>
            </w:r>
          </w:p>
          <w:p w14:paraId="06A5FBD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8BBD1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85D5C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0A8B2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2C497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BB5727C" w14:textId="77777777" w:rsidTr="000D5B02">
        <w:tc>
          <w:tcPr>
            <w:tcW w:w="4592" w:type="dxa"/>
          </w:tcPr>
          <w:p w14:paraId="6F0CB0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E229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when serving customers orders</w:t>
            </w:r>
          </w:p>
          <w:p w14:paraId="036B42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EF2A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correct condiments, accompaniments and service equipment for different menu items</w:t>
            </w:r>
          </w:p>
          <w:p w14:paraId="263DB9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0AF6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arranging and presenting food in line with menu specifications</w:t>
            </w:r>
          </w:p>
          <w:p w14:paraId="24ADD5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D8FF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maintaining the dining and service area</w:t>
            </w:r>
          </w:p>
          <w:p w14:paraId="0EE052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CC42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respond to types of unexpected situations that may occur when serving food</w:t>
            </w:r>
          </w:p>
          <w:p w14:paraId="0D1150A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C4F71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ED377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195BB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84E37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AF5F8A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CBED5CB" w14:textId="77777777" w:rsidTr="00391A87">
        <w:tc>
          <w:tcPr>
            <w:tcW w:w="12575" w:type="dxa"/>
          </w:tcPr>
          <w:p w14:paraId="3951176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6FAAF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300F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DEB9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88FA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0794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E07CC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11FD1C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01CB02C" w14:textId="77777777" w:rsidR="00736535" w:rsidRDefault="00736535" w:rsidP="0048336A"/>
    <w:p w14:paraId="179F89B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E71E89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DC8CF39" w14:textId="77777777" w:rsidTr="00391A87">
        <w:tc>
          <w:tcPr>
            <w:tcW w:w="12575" w:type="dxa"/>
          </w:tcPr>
          <w:p w14:paraId="52F510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E7D12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3AF1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4E5A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039A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5B6B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498B7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379413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E197E40" w14:textId="77777777" w:rsidTr="00391A87">
        <w:tc>
          <w:tcPr>
            <w:tcW w:w="12575" w:type="dxa"/>
          </w:tcPr>
          <w:p w14:paraId="7BC2A6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57B8D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F6A0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67F9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E351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B861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75B2B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B5745B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30D4D4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05A18C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B743892" w14:textId="77777777" w:rsidR="00FB2835" w:rsidRPr="0048336A" w:rsidRDefault="00D60EE5" w:rsidP="0048336A">
      <w:r>
        <w:br w:type="page"/>
      </w:r>
    </w:p>
    <w:p w14:paraId="54AB031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Certificate in Hospitality and Catering Principles (Hospitality Services)</w:t>
      </w:r>
    </w:p>
    <w:p w14:paraId="3FA19D1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6141CC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CA0B23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BE1E37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3E00CE5" w14:textId="77777777" w:rsidR="00FB2835" w:rsidRDefault="00FB2835" w:rsidP="0048336A">
      <w:pPr>
        <w:rPr>
          <w:iCs w:val="0"/>
        </w:rPr>
      </w:pPr>
    </w:p>
    <w:p w14:paraId="655B7DB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H/502/0132 Food safety in catering</w:t>
      </w:r>
      <w:r w:rsidRPr="00561F81">
        <w:rPr>
          <w:rFonts w:ascii="Verdana" w:hAnsi="Verdana"/>
          <w:b/>
          <w:bCs/>
        </w:rPr>
        <w:t xml:space="preserve"> </w:t>
      </w:r>
    </w:p>
    <w:p w14:paraId="01F39F9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2"/>
        <w:gridCol w:w="3654"/>
        <w:gridCol w:w="1348"/>
        <w:gridCol w:w="1415"/>
        <w:gridCol w:w="2306"/>
      </w:tblGrid>
      <w:tr w:rsidR="007577FA" w:rsidRPr="00561F81" w14:paraId="5156750C" w14:textId="77777777" w:rsidTr="000D5B02">
        <w:tc>
          <w:tcPr>
            <w:tcW w:w="4592" w:type="dxa"/>
          </w:tcPr>
          <w:p w14:paraId="7A3F2F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51645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27989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B9EC7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54C0B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07B011C" w14:textId="77777777" w:rsidTr="000D5B02">
        <w:tc>
          <w:tcPr>
            <w:tcW w:w="4592" w:type="dxa"/>
          </w:tcPr>
          <w:p w14:paraId="7CD53F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E577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importance of food safety procedures, risk assessment, safe food handling and behaviour</w:t>
            </w:r>
          </w:p>
          <w:p w14:paraId="4D3258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69D8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report food safety hazards</w:t>
            </w:r>
          </w:p>
          <w:p w14:paraId="3A98DE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90F5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legal responsibilities of food handlers and food business operators</w:t>
            </w:r>
          </w:p>
          <w:p w14:paraId="752E2C6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769CE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12F33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ACE72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D03A9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A28EB18" w14:textId="77777777" w:rsidTr="000D5B02">
        <w:tc>
          <w:tcPr>
            <w:tcW w:w="4592" w:type="dxa"/>
          </w:tcPr>
          <w:p w14:paraId="09E642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A1BB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personal hygiene in food safety including its role in reducing the risk of contamination</w:t>
            </w:r>
          </w:p>
          <w:p w14:paraId="14A3ED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D48D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effective personal hygiene practices, for example, protective clothing, hand washing, personal illnesses, cuts and wounds</w:t>
            </w:r>
          </w:p>
          <w:p w14:paraId="484CF23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AF591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9EE2E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16CDA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8031A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AE9AB2F" w14:textId="77777777" w:rsidTr="000D5B02">
        <w:tc>
          <w:tcPr>
            <w:tcW w:w="4592" w:type="dxa"/>
          </w:tcPr>
          <w:p w14:paraId="5ECFB4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48FE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keep the work area and equipment clean and tidy to include cleaning and disinfection methods, safe use and storage of cleaning chemicals and materials, and waste disposal</w:t>
            </w:r>
          </w:p>
          <w:p w14:paraId="4868C1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DB2C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work flow, work surfaces and equipment can reduce contamination risks and aid cleaning</w:t>
            </w:r>
          </w:p>
          <w:p w14:paraId="7447AA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744F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importance of pest control</w:t>
            </w:r>
          </w:p>
          <w:p w14:paraId="152B72F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EE56F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2FDF2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34043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36669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1BFB390" w14:textId="77777777" w:rsidTr="000D5B02">
        <w:tc>
          <w:tcPr>
            <w:tcW w:w="4592" w:type="dxa"/>
          </w:tcPr>
          <w:p w14:paraId="715934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4FE5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State the sources and risks to food safety from contamination and cross contamination to include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microbial, chemical, physical and allergenic hazards</w:t>
            </w:r>
          </w:p>
          <w:p w14:paraId="4217C6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154D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deal with food spoilage including recognition, reporting and disposal</w:t>
            </w:r>
          </w:p>
          <w:p w14:paraId="3D4C94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DC81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food handling practices and procedures for storing, preparing, cooking, chilling, reheating, holding, serving and transporting food</w:t>
            </w:r>
          </w:p>
          <w:p w14:paraId="4F4E89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F97C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temperature controls when storing, preparing, cooking, chilling, reheating, holding, serving and transporting food</w:t>
            </w:r>
          </w:p>
          <w:p w14:paraId="082527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671F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stock control procedures including deliveries, storage, date marking and stock rotation</w:t>
            </w:r>
          </w:p>
          <w:p w14:paraId="5333181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A3085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270C5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B4C9F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5A18D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258594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8D52B8A" w14:textId="77777777" w:rsidTr="00391A87">
        <w:tc>
          <w:tcPr>
            <w:tcW w:w="12575" w:type="dxa"/>
          </w:tcPr>
          <w:p w14:paraId="0265DAF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88D8B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20EA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C6C2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287B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1532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37F5B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3DB22D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4F409E6" w14:textId="77777777" w:rsidR="00736535" w:rsidRDefault="00736535" w:rsidP="0048336A"/>
    <w:p w14:paraId="612CA24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85B7DC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92BF89B" w14:textId="77777777" w:rsidTr="00391A87">
        <w:tc>
          <w:tcPr>
            <w:tcW w:w="12575" w:type="dxa"/>
          </w:tcPr>
          <w:p w14:paraId="38F5F7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F2FE3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437D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3EEA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BC20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40F5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10B5B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2170BC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BB81F6D" w14:textId="77777777" w:rsidTr="00391A87">
        <w:tc>
          <w:tcPr>
            <w:tcW w:w="12575" w:type="dxa"/>
          </w:tcPr>
          <w:p w14:paraId="56ED43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73BB7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FC14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BB96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9C98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9F5E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EE717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082F9D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19A5C6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9D7EA6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B477AF6" w14:textId="77777777" w:rsidR="00FB2835" w:rsidRPr="0048336A" w:rsidRDefault="00D60EE5" w:rsidP="0048336A">
      <w:r>
        <w:br w:type="page"/>
      </w:r>
    </w:p>
    <w:p w14:paraId="5044E7A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Certificate in Hospitality and Catering Principles (Hospitality Services)</w:t>
      </w:r>
    </w:p>
    <w:p w14:paraId="7E78B1C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749CE7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5820EF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985A11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6824E32" w14:textId="77777777" w:rsidR="00FB2835" w:rsidRDefault="00FB2835" w:rsidP="0048336A">
      <w:pPr>
        <w:rPr>
          <w:iCs w:val="0"/>
        </w:rPr>
      </w:pPr>
    </w:p>
    <w:p w14:paraId="6FFE8F4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D/600/0617 Giving Customers a Positive Impression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13CBA31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9"/>
        <w:gridCol w:w="3650"/>
        <w:gridCol w:w="1348"/>
        <w:gridCol w:w="1415"/>
        <w:gridCol w:w="2303"/>
      </w:tblGrid>
      <w:tr w:rsidR="007577FA" w:rsidRPr="00561F81" w14:paraId="13EBD005" w14:textId="77777777" w:rsidTr="000D5B02">
        <w:tc>
          <w:tcPr>
            <w:tcW w:w="4592" w:type="dxa"/>
          </w:tcPr>
          <w:p w14:paraId="063B51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CB1F6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249D7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5D2A0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C5C17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2AC6B6F" w14:textId="77777777" w:rsidTr="000D5B02">
        <w:tc>
          <w:tcPr>
            <w:tcW w:w="4592" w:type="dxa"/>
          </w:tcPr>
          <w:p w14:paraId="589801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8F68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importance of correct appearance and behaviour</w:t>
            </w:r>
          </w:p>
          <w:p w14:paraId="4A9F0F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2B40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importance of recognising customer needs and expectations</w:t>
            </w:r>
          </w:p>
          <w:p w14:paraId="3D5307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4B61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product knowledge when relating to customers</w:t>
            </w:r>
          </w:p>
          <w:p w14:paraId="27D9C7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D26E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signs of when a customer is angry or confused</w:t>
            </w:r>
          </w:p>
          <w:p w14:paraId="2D24E4C6" w14:textId="77777777" w:rsidR="001B2D01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0FE8774F" w14:textId="77777777" w:rsidR="00591735" w:rsidRDefault="005917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6BF6F63B" w14:textId="77777777" w:rsidR="00591735" w:rsidRPr="006C7392" w:rsidRDefault="005917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C5117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E0893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A0EF6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B157E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92D0172" w14:textId="77777777" w:rsidTr="000D5B02">
        <w:tc>
          <w:tcPr>
            <w:tcW w:w="4592" w:type="dxa"/>
          </w:tcPr>
          <w:p w14:paraId="1BA259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50EE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legal frameworks by which organisations provide goods and services to customers</w:t>
            </w:r>
          </w:p>
          <w:p w14:paraId="41E509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A0EE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contractual agreements that customers have with organisations</w:t>
            </w:r>
          </w:p>
          <w:p w14:paraId="5AFC1F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5F72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codes of practice and standards that affect the way products and services are delivered to customers</w:t>
            </w:r>
          </w:p>
          <w:p w14:paraId="09C98BF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40AC1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BAFCA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1F035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749E6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02808C5" w14:textId="77777777" w:rsidTr="000D5B02">
        <w:tc>
          <w:tcPr>
            <w:tcW w:w="4592" w:type="dxa"/>
          </w:tcPr>
          <w:p w14:paraId="1E9D22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4AB2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there are limits to an individuals responsibilities when dealing with customers</w:t>
            </w:r>
          </w:p>
          <w:p w14:paraId="05BF41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3FF0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clear, polite and confident communication</w:t>
            </w:r>
          </w:p>
          <w:p w14:paraId="50FBA4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DC7F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methods of communication</w:t>
            </w:r>
          </w:p>
          <w:p w14:paraId="060175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F346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when the different methods of communication are used</w:t>
            </w:r>
          </w:p>
          <w:p w14:paraId="0FDE454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D15A9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302B2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98A5E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C4B4F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AE54E9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13E8A43" w14:textId="77777777" w:rsidTr="00391A87">
        <w:tc>
          <w:tcPr>
            <w:tcW w:w="12575" w:type="dxa"/>
          </w:tcPr>
          <w:p w14:paraId="2A05260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2911B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C6F4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8F36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1887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0B90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AEB96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70A4D2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74B1611" w14:textId="77777777" w:rsidR="00736535" w:rsidRDefault="00736535" w:rsidP="0048336A"/>
    <w:p w14:paraId="569A48F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7EE0DC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87FD58A" w14:textId="77777777" w:rsidTr="00391A87">
        <w:tc>
          <w:tcPr>
            <w:tcW w:w="12575" w:type="dxa"/>
          </w:tcPr>
          <w:p w14:paraId="0294B5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E0336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4DDD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413A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6D8D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CDC0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6F2C2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7FE794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E35D152" w14:textId="77777777" w:rsidTr="00391A87">
        <w:tc>
          <w:tcPr>
            <w:tcW w:w="12575" w:type="dxa"/>
          </w:tcPr>
          <w:p w14:paraId="1B2FD7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57727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3C94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1692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ED09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91A5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98353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63D717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1AC056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F57958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E116CB0" w14:textId="77777777" w:rsidR="00FB2835" w:rsidRPr="0048336A" w:rsidRDefault="00D60EE5" w:rsidP="0048336A">
      <w:r>
        <w:br w:type="page"/>
      </w:r>
    </w:p>
    <w:p w14:paraId="1D836F5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Certificate in Hospitality and Catering Principles (Hospitality Services)</w:t>
      </w:r>
    </w:p>
    <w:p w14:paraId="5652F01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6D15E8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9240F0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7622D6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C75A847" w14:textId="77777777" w:rsidR="00FB2835" w:rsidRDefault="00FB2835" w:rsidP="0048336A">
      <w:pPr>
        <w:rPr>
          <w:iCs w:val="0"/>
        </w:rPr>
      </w:pPr>
    </w:p>
    <w:p w14:paraId="48C5AB6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R/600/0615 Safe Hygienic and Secure Working Environments in Hospitality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624D286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4B525318" w14:textId="77777777" w:rsidTr="000D5B02">
        <w:tc>
          <w:tcPr>
            <w:tcW w:w="4592" w:type="dxa"/>
          </w:tcPr>
          <w:p w14:paraId="45146B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B79B7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78EE8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06C34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21B45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0464961" w14:textId="77777777" w:rsidTr="000D5B02">
        <w:tc>
          <w:tcPr>
            <w:tcW w:w="4592" w:type="dxa"/>
          </w:tcPr>
          <w:p w14:paraId="304A96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763A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personal responsibility for health and safety when in the workplace</w:t>
            </w:r>
          </w:p>
          <w:p w14:paraId="2AA2E7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A57A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importance of following safety procedures in the workplace</w:t>
            </w:r>
          </w:p>
          <w:p w14:paraId="556008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35E5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reporting procedures in the case of personal illness</w:t>
            </w:r>
          </w:p>
          <w:p w14:paraId="0EAEF09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84FDB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AA266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331DF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B4710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EC05A8E" w14:textId="77777777" w:rsidTr="000D5B02">
        <w:tc>
          <w:tcPr>
            <w:tcW w:w="4592" w:type="dxa"/>
          </w:tcPr>
          <w:p w14:paraId="2379CC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AA28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maintain good personal hygiene</w:t>
            </w:r>
          </w:p>
          <w:p w14:paraId="24DCC9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1B50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correct clothing, footwear and headgear should be worn at all times</w:t>
            </w:r>
          </w:p>
          <w:p w14:paraId="43F57D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E0BB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why, and to whom, accidents and near accidents should be reported</w:t>
            </w:r>
          </w:p>
          <w:p w14:paraId="379100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C7AA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lifting and handling techniques that must be followed</w:t>
            </w:r>
          </w:p>
          <w:p w14:paraId="16DD46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F415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report all unusual/non-routine incidents to the appropriate person</w:t>
            </w:r>
          </w:p>
          <w:p w14:paraId="4BDE36F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6EFA2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229DF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B65F8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1F3BD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7509520" w14:textId="77777777" w:rsidTr="000D5B02">
        <w:tc>
          <w:tcPr>
            <w:tcW w:w="4592" w:type="dxa"/>
          </w:tcPr>
          <w:p w14:paraId="345EE9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209F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types of common hazards found in the workplace</w:t>
            </w:r>
          </w:p>
          <w:p w14:paraId="56A5E9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E975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types of emergencies that may happen in the workplace</w:t>
            </w:r>
          </w:p>
          <w:p w14:paraId="585365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7462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why first aid procedures should be in place</w:t>
            </w:r>
          </w:p>
          <w:p w14:paraId="15F4A9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1F8E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possible causes of fire in the workplace</w:t>
            </w:r>
          </w:p>
          <w:p w14:paraId="63B22B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4998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Fires Safety procedures</w:t>
            </w:r>
          </w:p>
          <w:p w14:paraId="3359F6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5BCB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security procedures</w:t>
            </w:r>
          </w:p>
          <w:p w14:paraId="65A1F1A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0C0A8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A0380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365CC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3588E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975B51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AA2967D" w14:textId="77777777" w:rsidTr="00391A87">
        <w:tc>
          <w:tcPr>
            <w:tcW w:w="12575" w:type="dxa"/>
          </w:tcPr>
          <w:p w14:paraId="13B0B2E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CCC44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7364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F209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5972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98F6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23780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4BFBC2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A73FD39" w14:textId="77777777" w:rsidR="00736535" w:rsidRDefault="00736535" w:rsidP="0048336A"/>
    <w:p w14:paraId="0EC635F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5104E4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A867867" w14:textId="77777777" w:rsidTr="00391A87">
        <w:tc>
          <w:tcPr>
            <w:tcW w:w="12575" w:type="dxa"/>
          </w:tcPr>
          <w:p w14:paraId="3D9780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81F6F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03F0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383C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65EA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D8F7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8CE72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D8CB84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2FFA8C8" w14:textId="77777777" w:rsidTr="00391A87">
        <w:tc>
          <w:tcPr>
            <w:tcW w:w="12575" w:type="dxa"/>
          </w:tcPr>
          <w:p w14:paraId="63C5BD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40450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8AD5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3AC1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1178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4B4C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D15DC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06A54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4FAAA2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F5EFF3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A721231" w14:textId="77777777" w:rsidR="00FB2835" w:rsidRPr="0048336A" w:rsidRDefault="00D60EE5" w:rsidP="0048336A">
      <w:r>
        <w:br w:type="page"/>
      </w:r>
    </w:p>
    <w:p w14:paraId="5530852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Certificate in Hospitality and Catering Principles (Hospitality Services)</w:t>
      </w:r>
    </w:p>
    <w:p w14:paraId="4171924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D053E2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D2D426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C58DE5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8561ADA" w14:textId="77777777" w:rsidR="00FB2835" w:rsidRDefault="00FB2835" w:rsidP="0048336A">
      <w:pPr>
        <w:rPr>
          <w:iCs w:val="0"/>
        </w:rPr>
      </w:pPr>
    </w:p>
    <w:p w14:paraId="3A50EAF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L/600/1133 Dealing with Payments</w:t>
      </w:r>
      <w:r w:rsidRPr="00561F81">
        <w:rPr>
          <w:rFonts w:ascii="Verdana" w:hAnsi="Verdana"/>
          <w:b/>
          <w:bCs/>
        </w:rPr>
        <w:t xml:space="preserve"> </w:t>
      </w:r>
    </w:p>
    <w:p w14:paraId="4D531AC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5F747786" w14:textId="77777777" w:rsidTr="000D5B02">
        <w:tc>
          <w:tcPr>
            <w:tcW w:w="4592" w:type="dxa"/>
          </w:tcPr>
          <w:p w14:paraId="08368F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02DA6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24B29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88930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2129F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1A4A2F3" w14:textId="77777777" w:rsidTr="000D5B02">
        <w:tc>
          <w:tcPr>
            <w:tcW w:w="4592" w:type="dxa"/>
          </w:tcPr>
          <w:p w14:paraId="121A33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3BB3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materials needed to set up and maintain a payment point</w:t>
            </w:r>
          </w:p>
          <w:p w14:paraId="17632E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FD3E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having procedures for collecting the contents of the payment point</w:t>
            </w:r>
          </w:p>
          <w:p w14:paraId="58564A1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16559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8277B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DA9D0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6C153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6246012" w14:textId="77777777" w:rsidTr="000D5B02">
        <w:tc>
          <w:tcPr>
            <w:tcW w:w="4592" w:type="dxa"/>
          </w:tcPr>
          <w:p w14:paraId="240BFF7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548B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correct procedures for handling payments</w:t>
            </w:r>
          </w:p>
          <w:p w14:paraId="757736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785B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reporting errors that may occur during payment</w:t>
            </w:r>
          </w:p>
          <w:p w14:paraId="1958CF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1D26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security procedures for handling cash and other types of payments</w:t>
            </w:r>
          </w:p>
          <w:p w14:paraId="1C49EF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62E6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legal requirements for operating a payment point when taking payments from customers</w:t>
            </w:r>
          </w:p>
          <w:p w14:paraId="7C2D227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A8FA8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4482F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056E6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0D4FE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7C27984" w14:textId="77777777" w:rsidTr="000D5B02">
        <w:tc>
          <w:tcPr>
            <w:tcW w:w="4592" w:type="dxa"/>
          </w:tcPr>
          <w:p w14:paraId="5C865E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ED6E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types of problems that might happen when dealing with a payment</w:t>
            </w:r>
          </w:p>
          <w:p w14:paraId="14B2F9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2B1C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telling the customer about any delays during the payment process</w:t>
            </w:r>
          </w:p>
          <w:p w14:paraId="5DF4B3B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9FF5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6A6D1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8C410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4B466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ABC8A8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E6DCA40" w14:textId="77777777" w:rsidTr="00391A87">
        <w:tc>
          <w:tcPr>
            <w:tcW w:w="12575" w:type="dxa"/>
          </w:tcPr>
          <w:p w14:paraId="6E1A50A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293FB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1864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CFFE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6E47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AD33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990C9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085F75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4F4BB57" w14:textId="77777777" w:rsidR="00736535" w:rsidRDefault="00736535" w:rsidP="0048336A"/>
    <w:p w14:paraId="7BC3BF8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F9761C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A2F6DC9" w14:textId="77777777" w:rsidTr="00391A87">
        <w:tc>
          <w:tcPr>
            <w:tcW w:w="12575" w:type="dxa"/>
          </w:tcPr>
          <w:p w14:paraId="0D8EF0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FBD81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20B7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20EE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64CF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85EF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4B7CA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1F90B3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74E27B6" w14:textId="77777777" w:rsidTr="00391A87">
        <w:tc>
          <w:tcPr>
            <w:tcW w:w="12575" w:type="dxa"/>
          </w:tcPr>
          <w:p w14:paraId="28936B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A9858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84F4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9B7D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31B0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4C91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80C45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BF87FD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C56569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743F6A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559655E" w14:textId="77777777" w:rsidR="00FB2835" w:rsidRPr="0048336A" w:rsidRDefault="00D60EE5" w:rsidP="0048336A">
      <w:r>
        <w:br w:type="page"/>
      </w:r>
    </w:p>
    <w:p w14:paraId="219289B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Certificate in Hospitality and Catering Principles (Hospitality Services)</w:t>
      </w:r>
    </w:p>
    <w:p w14:paraId="0DB8E3C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908188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6A1997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089E47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50F8353" w14:textId="77777777" w:rsidR="00FB2835" w:rsidRDefault="00FB2835" w:rsidP="0048336A">
      <w:pPr>
        <w:rPr>
          <w:iCs w:val="0"/>
        </w:rPr>
      </w:pPr>
    </w:p>
    <w:p w14:paraId="4F2DE0E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Y/502/8311 Principles of Promoting Additional Services or Products to Customers</w:t>
      </w:r>
      <w:r w:rsidRPr="00561F81">
        <w:rPr>
          <w:rFonts w:ascii="Verdana" w:hAnsi="Verdana"/>
          <w:b/>
          <w:bCs/>
        </w:rPr>
        <w:t xml:space="preserve"> </w:t>
      </w:r>
    </w:p>
    <w:p w14:paraId="2E1A621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63125751" w14:textId="77777777" w:rsidTr="000D5B02">
        <w:tc>
          <w:tcPr>
            <w:tcW w:w="4592" w:type="dxa"/>
          </w:tcPr>
          <w:p w14:paraId="453150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FE6C0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26E58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E4D85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EFDA0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26C63C5" w14:textId="77777777" w:rsidTr="000D5B02">
        <w:tc>
          <w:tcPr>
            <w:tcW w:w="4592" w:type="dxa"/>
          </w:tcPr>
          <w:p w14:paraId="51ACAE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AD14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accurate services or products knowledge when dealing with customers</w:t>
            </w:r>
          </w:p>
          <w:p w14:paraId="52E8BD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CA10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checking with colleagues when unsure about new service or product details</w:t>
            </w:r>
          </w:p>
          <w:p w14:paraId="73F8FF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6C38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identifying appropriate services or products that may interest customers</w:t>
            </w:r>
          </w:p>
          <w:p w14:paraId="7CB754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3B57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State the importance of informing customers of additional services or products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that will improve the customer experience</w:t>
            </w:r>
          </w:p>
          <w:p w14:paraId="1FAA6F4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87BDA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283B7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212CD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65B2A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8554303" w14:textId="77777777" w:rsidTr="000D5B02">
        <w:tc>
          <w:tcPr>
            <w:tcW w:w="4592" w:type="dxa"/>
          </w:tcPr>
          <w:p w14:paraId="233C5B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895C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appropriate procedures and systems for encouraging customers to use additional services or products</w:t>
            </w:r>
          </w:p>
          <w:p w14:paraId="79BE79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40D9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the use of additional services or products will benefit organisations and its customers</w:t>
            </w:r>
          </w:p>
          <w:p w14:paraId="21D238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BF52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factors that influence customers to use additional customers</w:t>
            </w:r>
          </w:p>
          <w:p w14:paraId="7EDA56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3091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introduce additional services or products to customers outlining its benefits, overcoming any reservations and agreeing to provide the additional services or products</w:t>
            </w:r>
          </w:p>
          <w:p w14:paraId="7741C93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1D182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D8DE6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7CB18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8773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9F8B80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3AFBF4C" w14:textId="77777777" w:rsidTr="00391A87">
        <w:tc>
          <w:tcPr>
            <w:tcW w:w="12575" w:type="dxa"/>
          </w:tcPr>
          <w:p w14:paraId="35B8107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15CD3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2855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685C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C08B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AB93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55195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EB93EE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84A9F19" w14:textId="77777777" w:rsidR="00736535" w:rsidRDefault="00736535" w:rsidP="0048336A"/>
    <w:p w14:paraId="71C66FC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4BAFC2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B0D8B5E" w14:textId="77777777" w:rsidTr="00391A87">
        <w:tc>
          <w:tcPr>
            <w:tcW w:w="12575" w:type="dxa"/>
          </w:tcPr>
          <w:p w14:paraId="746792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4634C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86A9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15B0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2656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CC6F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E6032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D1433A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AD29866" w14:textId="77777777" w:rsidTr="00391A87">
        <w:tc>
          <w:tcPr>
            <w:tcW w:w="12575" w:type="dxa"/>
          </w:tcPr>
          <w:p w14:paraId="11A873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67469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EEC7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60BB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163C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1FC1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40D90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2D259F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C2D4CF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0EE2CE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C3E0C02" w14:textId="77777777" w:rsidR="00FB2835" w:rsidRPr="0048336A" w:rsidRDefault="00D60EE5" w:rsidP="0048336A">
      <w:r>
        <w:br w:type="page"/>
      </w:r>
    </w:p>
    <w:p w14:paraId="235FA45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Certificate in Hospitality and Catering Principles (Hospitality Services)</w:t>
      </w:r>
    </w:p>
    <w:p w14:paraId="27312C2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4786A2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A8D2FA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56A49E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9A1DEC9" w14:textId="77777777" w:rsidR="00FB2835" w:rsidRDefault="00FB2835" w:rsidP="0048336A">
      <w:pPr>
        <w:rPr>
          <w:iCs w:val="0"/>
        </w:rPr>
      </w:pPr>
    </w:p>
    <w:p w14:paraId="01ECA3E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K/502/8314 Principles of Maintaining Customer Service Through Effective Handover</w:t>
      </w:r>
      <w:r w:rsidRPr="00561F81">
        <w:rPr>
          <w:rFonts w:ascii="Verdana" w:hAnsi="Verdana"/>
          <w:b/>
          <w:bCs/>
        </w:rPr>
        <w:t xml:space="preserve"> </w:t>
      </w:r>
    </w:p>
    <w:p w14:paraId="6E57C6E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7"/>
        <w:gridCol w:w="3669"/>
        <w:gridCol w:w="1348"/>
        <w:gridCol w:w="1415"/>
        <w:gridCol w:w="2316"/>
      </w:tblGrid>
      <w:tr w:rsidR="007577FA" w:rsidRPr="00561F81" w14:paraId="4FFC78F3" w14:textId="77777777" w:rsidTr="000D5B02">
        <w:tc>
          <w:tcPr>
            <w:tcW w:w="4592" w:type="dxa"/>
          </w:tcPr>
          <w:p w14:paraId="38776A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8354A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F7A3A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F177F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38C14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8534196" w14:textId="77777777" w:rsidTr="000D5B02">
        <w:tc>
          <w:tcPr>
            <w:tcW w:w="4592" w:type="dxa"/>
          </w:tcPr>
          <w:p w14:paraId="23B8F0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EC39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services or products that rely on effective teamwork</w:t>
            </w:r>
          </w:p>
          <w:p w14:paraId="69679E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43DF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customer service delivery process stages that rely on exchange of information between self and colleagues</w:t>
            </w:r>
          </w:p>
          <w:p w14:paraId="11D412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CA98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importance of agreeing how information should be exchanged with colleagues to enable completion of customer service actions</w:t>
            </w:r>
          </w:p>
          <w:p w14:paraId="6A4651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9F8C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Describe ways of retaining information when passing responsibility to colleagues for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completing a customer service action</w:t>
            </w:r>
          </w:p>
          <w:p w14:paraId="51CBC68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18B14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F9145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32FD2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CB1B3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CCC3EBC" w14:textId="77777777" w:rsidTr="000D5B02">
        <w:tc>
          <w:tcPr>
            <w:tcW w:w="4592" w:type="dxa"/>
          </w:tcPr>
          <w:p w14:paraId="3D07EC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0464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checking that a customer service action has been completed</w:t>
            </w:r>
          </w:p>
          <w:p w14:paraId="67807C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41AC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knowing all details of customer service actions that colleagues were due to complete</w:t>
            </w:r>
          </w:p>
          <w:p w14:paraId="3D94E1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9FF6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asking colleagues about the outcome of completing the customer service action as agreed</w:t>
            </w:r>
          </w:p>
          <w:p w14:paraId="7ACA6F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2676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review the way customer service actions are shared with colleagues</w:t>
            </w:r>
          </w:p>
          <w:p w14:paraId="35A9473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A1D8B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A8A1A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F1872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7F4FE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FAF3D0C" w14:textId="77777777" w:rsidTr="000D5B02">
        <w:tc>
          <w:tcPr>
            <w:tcW w:w="4592" w:type="dxa"/>
          </w:tcPr>
          <w:p w14:paraId="428FBB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075B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appropriate customer service procedures for the delivery of services or products</w:t>
            </w:r>
          </w:p>
          <w:p w14:paraId="784E3A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31D9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passing responsibility to appropriate colleagues for completing particular customer service actions</w:t>
            </w:r>
          </w:p>
          <w:p w14:paraId="4F62C1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A7B8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carefully checking with a colleague whether the expected customer service actions have been completed</w:t>
            </w:r>
          </w:p>
          <w:p w14:paraId="2F5095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71CD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Know how to review the way customer service actions are shared in customer service processes</w:t>
            </w:r>
          </w:p>
          <w:p w14:paraId="45E1305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B098B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83773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2599C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2CC38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0C5D45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469E562" w14:textId="77777777" w:rsidTr="00391A87">
        <w:tc>
          <w:tcPr>
            <w:tcW w:w="12575" w:type="dxa"/>
          </w:tcPr>
          <w:p w14:paraId="2071004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A246D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84BD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6A08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E043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947E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D4854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80A0B8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D91AD40" w14:textId="77777777" w:rsidR="00736535" w:rsidRDefault="00736535" w:rsidP="0048336A"/>
    <w:p w14:paraId="38B0697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2CB8FD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31059FC" w14:textId="77777777" w:rsidTr="00391A87">
        <w:tc>
          <w:tcPr>
            <w:tcW w:w="12575" w:type="dxa"/>
          </w:tcPr>
          <w:p w14:paraId="365A04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65CEB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B08C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FAF2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2675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6B61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77EDA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9E4A16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5613502" w14:textId="77777777" w:rsidTr="00391A87">
        <w:tc>
          <w:tcPr>
            <w:tcW w:w="12575" w:type="dxa"/>
          </w:tcPr>
          <w:p w14:paraId="5558FE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2293C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0CD5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717A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6CA0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563D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6FBF9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1159E2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D3B445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5B9F42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9D7821C" w14:textId="77777777" w:rsidR="00FB2835" w:rsidRPr="0048336A" w:rsidRDefault="00D60EE5" w:rsidP="0048336A">
      <w:r>
        <w:br w:type="page"/>
      </w:r>
    </w:p>
    <w:p w14:paraId="6BA74A2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Certificate in Hospitality and Catering Principles (Hospitality Services)</w:t>
      </w:r>
    </w:p>
    <w:p w14:paraId="0BD3CBA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7387C4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D050CA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5C45B5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8F0A9D7" w14:textId="77777777" w:rsidR="00FB2835" w:rsidRDefault="00FB2835" w:rsidP="0048336A">
      <w:pPr>
        <w:rPr>
          <w:iCs w:val="0"/>
        </w:rPr>
      </w:pPr>
    </w:p>
    <w:p w14:paraId="53B06E6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A/502/8317 Principles of Resolving Customer Service Problems</w:t>
      </w:r>
      <w:r w:rsidRPr="00561F81">
        <w:rPr>
          <w:rFonts w:ascii="Verdana" w:hAnsi="Verdana"/>
          <w:b/>
          <w:bCs/>
        </w:rPr>
        <w:t xml:space="preserve"> </w:t>
      </w:r>
    </w:p>
    <w:p w14:paraId="3288425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0"/>
        <w:gridCol w:w="3661"/>
        <w:gridCol w:w="1348"/>
        <w:gridCol w:w="1415"/>
        <w:gridCol w:w="2311"/>
      </w:tblGrid>
      <w:tr w:rsidR="007577FA" w:rsidRPr="00561F81" w14:paraId="7A239C18" w14:textId="77777777" w:rsidTr="000D5B02">
        <w:tc>
          <w:tcPr>
            <w:tcW w:w="4592" w:type="dxa"/>
          </w:tcPr>
          <w:p w14:paraId="306573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F06E7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6E0E0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C05FF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D2FB4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92AD6A0" w14:textId="77777777" w:rsidTr="000D5B02">
        <w:tc>
          <w:tcPr>
            <w:tcW w:w="4592" w:type="dxa"/>
          </w:tcPr>
          <w:p w14:paraId="43284D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3374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respond to a customer service problem when it is raised</w:t>
            </w:r>
          </w:p>
          <w:p w14:paraId="5D1037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27CF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recognising repeated problems and alerting the appropriate person</w:t>
            </w:r>
          </w:p>
          <w:p w14:paraId="5C4EA6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67A4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sharing customer feedback with others to identify potential problems before they happen</w:t>
            </w:r>
          </w:p>
          <w:p w14:paraId="3314FB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F885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options for resolving a customer service problem</w:t>
            </w:r>
          </w:p>
          <w:p w14:paraId="473857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7842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keeping the customer fully informed about what is happening to resolve the problem</w:t>
            </w:r>
          </w:p>
          <w:p w14:paraId="3B9B822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7DC52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A57E3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8B634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103C8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BEF80B7" w14:textId="77777777" w:rsidTr="000D5B02">
        <w:tc>
          <w:tcPr>
            <w:tcW w:w="4592" w:type="dxa"/>
          </w:tcPr>
          <w:p w14:paraId="2B78AA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3078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organisational procedures and systems for dealing with customer service problems</w:t>
            </w:r>
          </w:p>
          <w:p w14:paraId="117CC5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A07F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resolve potentially difficult situations</w:t>
            </w:r>
          </w:p>
          <w:p w14:paraId="7A50F4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ADF1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negotiate with others to resolve problems</w:t>
            </w:r>
          </w:p>
          <w:p w14:paraId="420C2B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F4F5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limitations of what can be offered to a customer to resolve a problem</w:t>
            </w:r>
          </w:p>
          <w:p w14:paraId="3B6E8A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D570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types of action that may make a customer problem worse and that should be avoided</w:t>
            </w:r>
          </w:p>
          <w:p w14:paraId="0950AC5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6F033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7E1D6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DF95E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2A340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E29C81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F8A79EF" w14:textId="77777777" w:rsidTr="00391A87">
        <w:tc>
          <w:tcPr>
            <w:tcW w:w="12575" w:type="dxa"/>
          </w:tcPr>
          <w:p w14:paraId="73EF065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3D3BA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ABB0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9146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4576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E25A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A9CDC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7493BD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E7487D7" w14:textId="77777777" w:rsidR="00736535" w:rsidRDefault="00736535" w:rsidP="0048336A"/>
    <w:p w14:paraId="778BF78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FA4E21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4D79808" w14:textId="77777777" w:rsidTr="00391A87">
        <w:tc>
          <w:tcPr>
            <w:tcW w:w="12575" w:type="dxa"/>
          </w:tcPr>
          <w:p w14:paraId="038389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83F67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5FEB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C85E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EEC6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356D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BADB8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884AC6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3AA8B1A" w14:textId="77777777" w:rsidTr="00391A87">
        <w:tc>
          <w:tcPr>
            <w:tcW w:w="12575" w:type="dxa"/>
          </w:tcPr>
          <w:p w14:paraId="1DF03A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40EB6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6DF0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A770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963A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5F5E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ACDA8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647984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0A7491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CAB35A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F35C965" w14:textId="77777777" w:rsidR="00FB2835" w:rsidRPr="0048336A" w:rsidRDefault="00D60EE5" w:rsidP="0048336A">
      <w:r>
        <w:br w:type="page"/>
      </w:r>
    </w:p>
    <w:p w14:paraId="3D7BE1F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Certificate in Hospitality and Catering Principles (Hospitality Services)</w:t>
      </w:r>
    </w:p>
    <w:p w14:paraId="5499668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BFF04B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1639DE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5AD186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C8D384C" w14:textId="77777777" w:rsidR="00FB2835" w:rsidRDefault="00FB2835" w:rsidP="0048336A">
      <w:pPr>
        <w:rPr>
          <w:iCs w:val="0"/>
        </w:rPr>
      </w:pPr>
    </w:p>
    <w:p w14:paraId="30B5AD8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H/502/8313 Principles of Completing Kitchen documentation</w:t>
      </w:r>
      <w:r w:rsidRPr="00561F81">
        <w:rPr>
          <w:rFonts w:ascii="Verdana" w:hAnsi="Verdana"/>
          <w:b/>
          <w:bCs/>
        </w:rPr>
        <w:t xml:space="preserve"> </w:t>
      </w:r>
    </w:p>
    <w:p w14:paraId="44CDE4F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4"/>
        <w:gridCol w:w="3653"/>
        <w:gridCol w:w="1348"/>
        <w:gridCol w:w="1415"/>
        <w:gridCol w:w="2305"/>
      </w:tblGrid>
      <w:tr w:rsidR="007577FA" w:rsidRPr="00561F81" w14:paraId="251EA107" w14:textId="77777777" w:rsidTr="000D5B02">
        <w:tc>
          <w:tcPr>
            <w:tcW w:w="4592" w:type="dxa"/>
          </w:tcPr>
          <w:p w14:paraId="29D492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AF48F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342A4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E9BA9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4C002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7CD8DD5" w14:textId="77777777" w:rsidTr="000D5B02">
        <w:tc>
          <w:tcPr>
            <w:tcW w:w="4592" w:type="dxa"/>
          </w:tcPr>
          <w:p w14:paraId="231458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9D4AA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complete kitchen documentation</w:t>
            </w:r>
          </w:p>
          <w:p w14:paraId="534532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A93F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complete kitchen documents</w:t>
            </w:r>
          </w:p>
          <w:p w14:paraId="17FE69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1AD2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where documentation is obtained from</w:t>
            </w:r>
          </w:p>
          <w:p w14:paraId="1DF7C6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95A7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when documentation needs to be copied and where this needs to be kept</w:t>
            </w:r>
          </w:p>
          <w:p w14:paraId="19427D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DFA0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who to contact and why if problems occur</w:t>
            </w:r>
          </w:p>
          <w:p w14:paraId="6C0AB5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D4BB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kitchen documentation needs to remain confidential</w:t>
            </w:r>
          </w:p>
          <w:p w14:paraId="092888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090F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which information needs to be recorded and retained to comply with legislation</w:t>
            </w:r>
          </w:p>
          <w:p w14:paraId="3DA5B2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B891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information needs to be accurate</w:t>
            </w:r>
          </w:p>
          <w:p w14:paraId="7BB65F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69E9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he implications of fraudulently completing documentation</w:t>
            </w:r>
          </w:p>
          <w:p w14:paraId="6039CEE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4C377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9D774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9A0E0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BDF12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3C6DBE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465E448" w14:textId="77777777" w:rsidTr="00391A87">
        <w:tc>
          <w:tcPr>
            <w:tcW w:w="12575" w:type="dxa"/>
          </w:tcPr>
          <w:p w14:paraId="2EEEF74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0900C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4C75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5113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62BB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C794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AAF13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7F4C63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3F37AFF" w14:textId="77777777" w:rsidR="00736535" w:rsidRDefault="00736535" w:rsidP="0048336A"/>
    <w:p w14:paraId="7EC23E2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CD692B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B6C6F9F" w14:textId="77777777" w:rsidTr="00391A87">
        <w:tc>
          <w:tcPr>
            <w:tcW w:w="12575" w:type="dxa"/>
          </w:tcPr>
          <w:p w14:paraId="4EC753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FE565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770E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64B0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D0E2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9A65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474A4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4F8E4C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1F2F815" w14:textId="77777777" w:rsidTr="00391A87">
        <w:tc>
          <w:tcPr>
            <w:tcW w:w="12575" w:type="dxa"/>
          </w:tcPr>
          <w:p w14:paraId="7A02E0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B66DD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41DA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73D7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1C01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7C39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C274D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C0A4B2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124055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DED879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C76788D" w14:textId="77777777" w:rsidR="00FB2835" w:rsidRPr="0048336A" w:rsidRDefault="00D60EE5" w:rsidP="0048336A">
      <w:r>
        <w:br w:type="page"/>
      </w:r>
    </w:p>
    <w:p w14:paraId="67FBAB5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Certificate in Hospitality and Catering Principles (Hospitality Services)</w:t>
      </w:r>
    </w:p>
    <w:p w14:paraId="3CE8F4A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FFEB8E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A07867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DBFB28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E305FE0" w14:textId="77777777" w:rsidR="00FB2835" w:rsidRDefault="00FB2835" w:rsidP="0048336A">
      <w:pPr>
        <w:rPr>
          <w:iCs w:val="0"/>
        </w:rPr>
      </w:pPr>
    </w:p>
    <w:p w14:paraId="70DAD9C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T/600/1059 Principles of Customer Service in Hospitality Leisure Travel and Tourism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16E0C8F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9"/>
        <w:gridCol w:w="3650"/>
        <w:gridCol w:w="1348"/>
        <w:gridCol w:w="1415"/>
        <w:gridCol w:w="2303"/>
      </w:tblGrid>
      <w:tr w:rsidR="007577FA" w:rsidRPr="00561F81" w14:paraId="40DDF5B5" w14:textId="77777777" w:rsidTr="000D5B02">
        <w:tc>
          <w:tcPr>
            <w:tcW w:w="4592" w:type="dxa"/>
          </w:tcPr>
          <w:p w14:paraId="488A44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B8533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009A8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D9BD8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ED6C8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2F2523B" w14:textId="77777777" w:rsidTr="000D5B02">
        <w:tc>
          <w:tcPr>
            <w:tcW w:w="4592" w:type="dxa"/>
          </w:tcPr>
          <w:p w14:paraId="1E27FE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60A3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role of the organisation in relation to customer service</w:t>
            </w:r>
          </w:p>
          <w:p w14:paraId="397CDC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1CCB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characteristics and benefits of excellent customer service</w:t>
            </w:r>
          </w:p>
          <w:p w14:paraId="19BB5A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8F1A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internal and external customers in the industries</w:t>
            </w:r>
          </w:p>
          <w:p w14:paraId="63FAD9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7BF5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importance of product knowledge and sales to organisational success</w:t>
            </w:r>
          </w:p>
          <w:p w14:paraId="13765A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67D2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importance of organisational procedures for customer service</w:t>
            </w:r>
          </w:p>
          <w:p w14:paraId="300BCE7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FFB60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9A84E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8DCD5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AEF8C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1053599" w14:textId="77777777" w:rsidTr="000D5B02">
        <w:tc>
          <w:tcPr>
            <w:tcW w:w="4592" w:type="dxa"/>
          </w:tcPr>
          <w:p w14:paraId="15496A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7B9B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benefits of excellent customer service for the individual</w:t>
            </w:r>
          </w:p>
          <w:p w14:paraId="6D0CB5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A5E5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importance of positive attitude, behaviour and motivation in providing excellent customer service</w:t>
            </w:r>
          </w:p>
          <w:p w14:paraId="466B4C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6AE6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importance of personal presentation within the industries</w:t>
            </w:r>
          </w:p>
          <w:p w14:paraId="290BCE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0BE1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using appropriate types of communication</w:t>
            </w:r>
          </w:p>
          <w:p w14:paraId="73DDB1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F0F9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importance of effective listening skills</w:t>
            </w:r>
          </w:p>
          <w:p w14:paraId="299F074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4E7C9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B3852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AD4B2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CC0F1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9F9C29B" w14:textId="77777777" w:rsidTr="000D5B02">
        <w:tc>
          <w:tcPr>
            <w:tcW w:w="4592" w:type="dxa"/>
          </w:tcPr>
          <w:p w14:paraId="7FE5F2D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A20E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is meant by customer needs and expectations in the industries</w:t>
            </w:r>
          </w:p>
          <w:p w14:paraId="6B05C5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6F4B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importance of anticipating and responding to varying customers needs and expectations</w:t>
            </w:r>
          </w:p>
          <w:p w14:paraId="639F2C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7C2C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factors that influence the customers choice of products and services</w:t>
            </w:r>
          </w:p>
          <w:p w14:paraId="72B3F0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2ACE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importance of meeting and exceeding customer expectations</w:t>
            </w:r>
          </w:p>
          <w:p w14:paraId="1148B9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03B1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importance of dealing with complaints in a positive manner</w:t>
            </w:r>
          </w:p>
          <w:p w14:paraId="5ED007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B257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complaint handling procedures</w:t>
            </w:r>
          </w:p>
          <w:p w14:paraId="6DE0EB8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8B7C5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D2A23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49CF9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51461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DAB7DD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C3F2D97" w14:textId="77777777" w:rsidTr="00391A87">
        <w:tc>
          <w:tcPr>
            <w:tcW w:w="12575" w:type="dxa"/>
          </w:tcPr>
          <w:p w14:paraId="070675A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DDD0A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EA66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5D3F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517C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2528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874F4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CF98A6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EC4DF15" w14:textId="77777777" w:rsidR="00736535" w:rsidRDefault="00736535" w:rsidP="0048336A"/>
    <w:p w14:paraId="61AF11A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4460D2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E516D8D" w14:textId="77777777" w:rsidTr="00391A87">
        <w:tc>
          <w:tcPr>
            <w:tcW w:w="12575" w:type="dxa"/>
          </w:tcPr>
          <w:p w14:paraId="5E73CC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B7E74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5702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1A1A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84AB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A609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B7E48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3C66D0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649640C" w14:textId="77777777" w:rsidTr="00391A87">
        <w:tc>
          <w:tcPr>
            <w:tcW w:w="12575" w:type="dxa"/>
          </w:tcPr>
          <w:p w14:paraId="34E483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D8758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6322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21D2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857E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4DB6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70DAE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E8A9A2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89006E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866F24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069D747" w14:textId="77777777" w:rsidR="00FB2835" w:rsidRPr="0048336A" w:rsidRDefault="00D60EE5" w:rsidP="0048336A">
      <w:r>
        <w:br w:type="page"/>
      </w:r>
    </w:p>
    <w:p w14:paraId="677482D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Certificate in Hospitality and Catering Principles (Hospitality Services)</w:t>
      </w:r>
    </w:p>
    <w:p w14:paraId="7BCBD62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5E39FE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8799BE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C5F085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4CF00FD" w14:textId="77777777" w:rsidR="00FB2835" w:rsidRDefault="00FB2835" w:rsidP="0048336A">
      <w:pPr>
        <w:rPr>
          <w:iCs w:val="0"/>
        </w:rPr>
      </w:pPr>
    </w:p>
    <w:p w14:paraId="0465C38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F/502/8285 Principles of producing basic pasta dishes</w:t>
      </w:r>
      <w:r w:rsidRPr="00561F81">
        <w:rPr>
          <w:rFonts w:ascii="Verdana" w:hAnsi="Verdana"/>
          <w:b/>
          <w:bCs/>
        </w:rPr>
        <w:t xml:space="preserve"> </w:t>
      </w:r>
    </w:p>
    <w:p w14:paraId="4F0ACEC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6"/>
        <w:gridCol w:w="3658"/>
        <w:gridCol w:w="1348"/>
        <w:gridCol w:w="1415"/>
        <w:gridCol w:w="2308"/>
      </w:tblGrid>
      <w:tr w:rsidR="007577FA" w:rsidRPr="00561F81" w14:paraId="5FCEC596" w14:textId="77777777" w:rsidTr="000D5B02">
        <w:tc>
          <w:tcPr>
            <w:tcW w:w="4592" w:type="dxa"/>
          </w:tcPr>
          <w:p w14:paraId="6CACC0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A731D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D48D8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EA344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8974F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A6414CC" w14:textId="77777777" w:rsidTr="000D5B02">
        <w:tc>
          <w:tcPr>
            <w:tcW w:w="4592" w:type="dxa"/>
          </w:tcPr>
          <w:p w14:paraId="1A7F06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2186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quality points in pasta and dish ingredients</w:t>
            </w:r>
          </w:p>
          <w:p w14:paraId="1F375D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0AF7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deal with problems with pasta</w:t>
            </w:r>
          </w:p>
          <w:p w14:paraId="01C4E6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C9AF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why time and temperature are important when cooking pasta</w:t>
            </w:r>
          </w:p>
          <w:p w14:paraId="495FC1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8F85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which equipment are important when cooking pasta</w:t>
            </w:r>
          </w:p>
          <w:p w14:paraId="120326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DE34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using the correct equipment and techniques when producing pasta dishes</w:t>
            </w:r>
          </w:p>
          <w:p w14:paraId="70A1F2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DCD5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identify when pasta meets dish requirements for colour, consistency and flavour</w:t>
            </w:r>
          </w:p>
          <w:p w14:paraId="25EF9EE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4AFB2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36657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8380D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95CDB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1CF6189" w14:textId="77777777" w:rsidTr="000D5B02">
        <w:tc>
          <w:tcPr>
            <w:tcW w:w="4592" w:type="dxa"/>
          </w:tcPr>
          <w:p w14:paraId="6C7EC2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FF6E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temperature for holding and serving pasta dishes</w:t>
            </w:r>
          </w:p>
          <w:p w14:paraId="434662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351F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cool pasta prior to storage</w:t>
            </w:r>
          </w:p>
          <w:p w14:paraId="5711C5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CFCB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store cooked pasta dishes</w:t>
            </w:r>
          </w:p>
          <w:p w14:paraId="41B447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30E5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healthy eating considerations when producing pasta dishes</w:t>
            </w:r>
          </w:p>
          <w:p w14:paraId="3AD09AF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FD69F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7A8FF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953E9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3348B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BDD703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BE2E491" w14:textId="77777777" w:rsidTr="00391A87">
        <w:tc>
          <w:tcPr>
            <w:tcW w:w="12575" w:type="dxa"/>
          </w:tcPr>
          <w:p w14:paraId="4927486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3114E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EB63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51E9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86E7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79AB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B3546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5B92C3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A6788A8" w14:textId="77777777" w:rsidR="00736535" w:rsidRDefault="00736535" w:rsidP="0048336A"/>
    <w:p w14:paraId="70F28A2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3AA83B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9400217" w14:textId="77777777" w:rsidTr="00391A87">
        <w:tc>
          <w:tcPr>
            <w:tcW w:w="12575" w:type="dxa"/>
          </w:tcPr>
          <w:p w14:paraId="5F8AAD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61FF1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8180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1EA6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F85E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4EF9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D3B20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661993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2CC6CAA" w14:textId="77777777" w:rsidTr="00391A87">
        <w:tc>
          <w:tcPr>
            <w:tcW w:w="12575" w:type="dxa"/>
          </w:tcPr>
          <w:p w14:paraId="779CF2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B1AFF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C232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1925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D100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1A08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D0925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F8BD73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771903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AB5B13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75C9020" w14:textId="77777777" w:rsidR="00FB2835" w:rsidRPr="0048336A" w:rsidRDefault="00D60EE5" w:rsidP="0048336A">
      <w:r>
        <w:br w:type="page"/>
      </w:r>
    </w:p>
    <w:p w14:paraId="3512133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Certificate in Hospitality and Catering Principles (Hospitality Services)</w:t>
      </w:r>
    </w:p>
    <w:p w14:paraId="1177D49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D2258E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9B95F6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78E935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3B75A09" w14:textId="77777777" w:rsidR="00FB2835" w:rsidRDefault="00FB2835" w:rsidP="0048336A">
      <w:pPr>
        <w:rPr>
          <w:iCs w:val="0"/>
        </w:rPr>
      </w:pPr>
    </w:p>
    <w:p w14:paraId="2C05AE3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R/502/8291 Principles of producing basic rice, pulse and grain dishes</w:t>
      </w:r>
      <w:r w:rsidRPr="00561F81">
        <w:rPr>
          <w:rFonts w:ascii="Verdana" w:hAnsi="Verdana"/>
          <w:b/>
          <w:bCs/>
        </w:rPr>
        <w:t xml:space="preserve"> </w:t>
      </w:r>
    </w:p>
    <w:p w14:paraId="70F833A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5"/>
        <w:gridCol w:w="3676"/>
        <w:gridCol w:w="1348"/>
        <w:gridCol w:w="1415"/>
        <w:gridCol w:w="2321"/>
      </w:tblGrid>
      <w:tr w:rsidR="007577FA" w:rsidRPr="00561F81" w14:paraId="6CFC4491" w14:textId="77777777" w:rsidTr="000D5B02">
        <w:tc>
          <w:tcPr>
            <w:tcW w:w="4592" w:type="dxa"/>
          </w:tcPr>
          <w:p w14:paraId="7CE1EA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1DAF0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749F5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B4EED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DF577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406343C" w14:textId="77777777" w:rsidTr="000D5B02">
        <w:tc>
          <w:tcPr>
            <w:tcW w:w="4592" w:type="dxa"/>
          </w:tcPr>
          <w:p w14:paraId="24DF55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CDCC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quality points in rice, pulse and grain</w:t>
            </w:r>
          </w:p>
          <w:p w14:paraId="401EC3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51EB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deal with problems with rice, pasta and grain</w:t>
            </w:r>
          </w:p>
          <w:p w14:paraId="1CD0BD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025B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using the correct tools and equipment to cook rice, pulse and grain</w:t>
            </w:r>
          </w:p>
          <w:p w14:paraId="68763C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052A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cooking methods for rice, pulse and grain</w:t>
            </w:r>
          </w:p>
          <w:p w14:paraId="7C7B70CB" w14:textId="77777777" w:rsidR="00591735" w:rsidRDefault="005917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5AFE04D1" w14:textId="77777777" w:rsidR="00591735" w:rsidRDefault="005917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3044018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BFB4C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2A3FD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85258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171E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1517252" w14:textId="77777777" w:rsidTr="000D5B02">
        <w:tc>
          <w:tcPr>
            <w:tcW w:w="4592" w:type="dxa"/>
          </w:tcPr>
          <w:p w14:paraId="4D0EA2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7879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identify when rice, pulse and grain based dishes have the correct flavour colour texture and quality</w:t>
            </w:r>
          </w:p>
          <w:p w14:paraId="39D8D1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F1A9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methods for cooling cooked rice, grain and pulses that maintain food safety</w:t>
            </w:r>
          </w:p>
          <w:p w14:paraId="4AFE90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F74B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temperature for holding rice, pulse and grain dishes</w:t>
            </w:r>
          </w:p>
          <w:p w14:paraId="0415D7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EA3B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healthy eating options when cooking rice, pulse and grain dishes</w:t>
            </w:r>
          </w:p>
          <w:p w14:paraId="3900CC1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EA18F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6F9CE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8788E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41268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C9B7C2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552A980" w14:textId="77777777" w:rsidTr="00391A87">
        <w:tc>
          <w:tcPr>
            <w:tcW w:w="12575" w:type="dxa"/>
          </w:tcPr>
          <w:p w14:paraId="73F7694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58F3C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1DA8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D3FA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5103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0C5A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F6820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4E6623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F3D8550" w14:textId="77777777" w:rsidR="00736535" w:rsidRDefault="00736535" w:rsidP="0048336A"/>
    <w:p w14:paraId="76304AF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5B8DE2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B300386" w14:textId="77777777" w:rsidTr="00391A87">
        <w:tc>
          <w:tcPr>
            <w:tcW w:w="12575" w:type="dxa"/>
          </w:tcPr>
          <w:p w14:paraId="102EE1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17B63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AF46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2001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EEE0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1D49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929B7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66210E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059EDF1" w14:textId="77777777" w:rsidTr="00391A87">
        <w:tc>
          <w:tcPr>
            <w:tcW w:w="12575" w:type="dxa"/>
          </w:tcPr>
          <w:p w14:paraId="7C042B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6F4B0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184E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8C14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0139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F5FD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0986F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18C59B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509D5B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558EEC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FCC8708" w14:textId="77777777" w:rsidR="00FB2835" w:rsidRPr="0048336A" w:rsidRDefault="00D60EE5" w:rsidP="0048336A">
      <w:r>
        <w:br w:type="page"/>
      </w:r>
    </w:p>
    <w:p w14:paraId="54650FB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Certificate in Hospitality and Catering Principles (Hospitality Services)</w:t>
      </w:r>
    </w:p>
    <w:p w14:paraId="441939E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6CEF28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C3B64A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D90862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C773DD8" w14:textId="77777777" w:rsidR="00FB2835" w:rsidRDefault="00FB2835" w:rsidP="0048336A">
      <w:pPr>
        <w:rPr>
          <w:iCs w:val="0"/>
        </w:rPr>
      </w:pPr>
    </w:p>
    <w:p w14:paraId="258C395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M/502/8296 Principles of Providing a Buffet and Carvery Service</w:t>
      </w:r>
      <w:r w:rsidRPr="00561F81">
        <w:rPr>
          <w:rFonts w:ascii="Verdana" w:hAnsi="Verdana"/>
          <w:b/>
          <w:bCs/>
        </w:rPr>
        <w:t xml:space="preserve"> </w:t>
      </w:r>
    </w:p>
    <w:p w14:paraId="0F81CA4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2F6DCB25" w14:textId="77777777" w:rsidTr="000D5B02">
        <w:tc>
          <w:tcPr>
            <w:tcW w:w="4592" w:type="dxa"/>
          </w:tcPr>
          <w:p w14:paraId="013ACF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82ADE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F9621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D90CD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72772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E675BC9" w14:textId="77777777" w:rsidTr="000D5B02">
        <w:tc>
          <w:tcPr>
            <w:tcW w:w="4592" w:type="dxa"/>
          </w:tcPr>
          <w:p w14:paraId="22171B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95BE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when preparing and maintaining a buffet or carvery display</w:t>
            </w:r>
          </w:p>
          <w:p w14:paraId="6AB2DD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EE1A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procedures for maintaining dining service areas and service equipment</w:t>
            </w:r>
          </w:p>
          <w:p w14:paraId="4B768C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E690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checking table items for damage and cleanliness before service</w:t>
            </w:r>
          </w:p>
          <w:p w14:paraId="313052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CD8F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Describe the types of unexpected situations that might occur when preparing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and maintaining a buffet or carvery</w:t>
            </w:r>
          </w:p>
          <w:p w14:paraId="59FF0F4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8F916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6EA40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3BD3C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DB471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987915F" w14:textId="77777777" w:rsidTr="000D5B02">
        <w:tc>
          <w:tcPr>
            <w:tcW w:w="4592" w:type="dxa"/>
          </w:tcPr>
          <w:p w14:paraId="0E3918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7EB7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when maintaining dining area and serving customers at a buffet or carvery display</w:t>
            </w:r>
          </w:p>
          <w:p w14:paraId="7B4653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001B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giving accurate information to customers when serving food items</w:t>
            </w:r>
          </w:p>
          <w:p w14:paraId="23195D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2D19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controlling portions when serving customers</w:t>
            </w:r>
          </w:p>
          <w:p w14:paraId="203B5C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61C9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types of unexpected situations that might occur when serving customers from a buffet or carvery display</w:t>
            </w:r>
          </w:p>
          <w:p w14:paraId="627383F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49B10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BC92A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F60FC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6C047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0E0CCB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11BB2B4" w14:textId="77777777" w:rsidTr="00391A87">
        <w:tc>
          <w:tcPr>
            <w:tcW w:w="12575" w:type="dxa"/>
          </w:tcPr>
          <w:p w14:paraId="0B1A753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10F14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A085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362A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0192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630F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50695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5E5849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EA358D1" w14:textId="77777777" w:rsidR="00736535" w:rsidRDefault="00736535" w:rsidP="0048336A"/>
    <w:p w14:paraId="1B9310F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3FE685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8BC33AE" w14:textId="77777777" w:rsidTr="00391A87">
        <w:tc>
          <w:tcPr>
            <w:tcW w:w="12575" w:type="dxa"/>
          </w:tcPr>
          <w:p w14:paraId="01F583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2B76B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AAF3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5952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C778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5FB7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21077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32976B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D957E2D" w14:textId="77777777" w:rsidTr="00391A87">
        <w:tc>
          <w:tcPr>
            <w:tcW w:w="12575" w:type="dxa"/>
          </w:tcPr>
          <w:p w14:paraId="571774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9EE66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EC3A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976A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D560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ED13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21EF5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BE8D08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B164CB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18A673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5A7900A" w14:textId="77777777" w:rsidR="00FB2835" w:rsidRPr="0048336A" w:rsidRDefault="00D60EE5" w:rsidP="0048336A">
      <w:r>
        <w:br w:type="page"/>
      </w:r>
    </w:p>
    <w:p w14:paraId="584D934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Certificate in Hospitality and Catering Principles (Hospitality Services)</w:t>
      </w:r>
    </w:p>
    <w:p w14:paraId="33187EE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DC9823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69656F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092544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8B759B7" w14:textId="77777777" w:rsidR="00FB2835" w:rsidRDefault="00FB2835" w:rsidP="0048336A">
      <w:pPr>
        <w:rPr>
          <w:iCs w:val="0"/>
        </w:rPr>
      </w:pPr>
    </w:p>
    <w:p w14:paraId="0CF9B75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K/502/8281 Principles of producing basic fish dishes</w:t>
      </w:r>
      <w:r w:rsidRPr="00561F81">
        <w:rPr>
          <w:rFonts w:ascii="Verdana" w:hAnsi="Verdana"/>
          <w:b/>
          <w:bCs/>
        </w:rPr>
        <w:t xml:space="preserve"> </w:t>
      </w:r>
    </w:p>
    <w:p w14:paraId="62FB7A1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6"/>
        <w:gridCol w:w="3658"/>
        <w:gridCol w:w="1348"/>
        <w:gridCol w:w="1415"/>
        <w:gridCol w:w="2308"/>
      </w:tblGrid>
      <w:tr w:rsidR="007577FA" w:rsidRPr="00561F81" w14:paraId="653EDA5F" w14:textId="77777777" w:rsidTr="000D5B02">
        <w:tc>
          <w:tcPr>
            <w:tcW w:w="4592" w:type="dxa"/>
          </w:tcPr>
          <w:p w14:paraId="6487BD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67880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7D4BE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7A2B6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8508D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C485F96" w14:textId="77777777" w:rsidTr="000D5B02">
        <w:tc>
          <w:tcPr>
            <w:tcW w:w="4592" w:type="dxa"/>
          </w:tcPr>
          <w:p w14:paraId="374C5B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5A95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quality points to look for in fish</w:t>
            </w:r>
          </w:p>
          <w:p w14:paraId="3926DD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1688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deal with problems with fish</w:t>
            </w:r>
          </w:p>
          <w:p w14:paraId="328D45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BF6A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using the correct tools and equipment to cook fish</w:t>
            </w:r>
          </w:p>
          <w:p w14:paraId="7A67E0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1375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cooking methods for fish</w:t>
            </w:r>
          </w:p>
          <w:p w14:paraId="4B8915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0F43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the correct cooking method must be used in relation to different types of fish</w:t>
            </w:r>
          </w:p>
          <w:p w14:paraId="15924F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F816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required temperature when cooking fish</w:t>
            </w:r>
          </w:p>
          <w:p w14:paraId="508075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3390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cooking fish at the correct temperature</w:t>
            </w:r>
          </w:p>
          <w:p w14:paraId="343517C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3DEBD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32A39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5EB85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77E1D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953F2D3" w14:textId="77777777" w:rsidTr="000D5B02">
        <w:tc>
          <w:tcPr>
            <w:tcW w:w="4592" w:type="dxa"/>
          </w:tcPr>
          <w:p w14:paraId="3F87DB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0362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how to garnish and present fish dishes</w:t>
            </w:r>
          </w:p>
          <w:p w14:paraId="4ED55D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6804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correct a fish dish to ensure it meets dish requirements for colour, consistency and flavour</w:t>
            </w:r>
          </w:p>
          <w:p w14:paraId="336F19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31E3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temperature for holding and serving fish dishes</w:t>
            </w:r>
          </w:p>
          <w:p w14:paraId="3CE8A8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953F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healthy eating considerations when producing fish dishes</w:t>
            </w:r>
          </w:p>
          <w:p w14:paraId="2CC1F92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88044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BDA76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EFDE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B25EF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4974BB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32CD8A0" w14:textId="77777777" w:rsidTr="00391A87">
        <w:tc>
          <w:tcPr>
            <w:tcW w:w="12575" w:type="dxa"/>
          </w:tcPr>
          <w:p w14:paraId="7B4074C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2CC29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4F5A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4F89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5481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0691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0FF2C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CE11D4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A7F55ED" w14:textId="77777777" w:rsidR="00736535" w:rsidRDefault="00736535" w:rsidP="0048336A"/>
    <w:p w14:paraId="0210633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9BA905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4475E1D" w14:textId="77777777" w:rsidTr="00391A87">
        <w:tc>
          <w:tcPr>
            <w:tcW w:w="12575" w:type="dxa"/>
          </w:tcPr>
          <w:p w14:paraId="15403A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C0819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C037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26CB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61E9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4B5C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2138B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B897B2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7C78667" w14:textId="77777777" w:rsidTr="00391A87">
        <w:tc>
          <w:tcPr>
            <w:tcW w:w="12575" w:type="dxa"/>
          </w:tcPr>
          <w:p w14:paraId="50F266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E5474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F6FD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6B2B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81D5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EA7E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16273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EEB66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C7BF1B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9F4BA3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C98CDC8" w14:textId="77777777" w:rsidR="00FB2835" w:rsidRPr="0048336A" w:rsidRDefault="00D60EE5" w:rsidP="0048336A">
      <w:r>
        <w:br w:type="page"/>
      </w:r>
    </w:p>
    <w:p w14:paraId="0D1B70E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Certificate in Hospitality and Catering Principles (Hospitality Services)</w:t>
      </w:r>
    </w:p>
    <w:p w14:paraId="70C6786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906BDC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2AB163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87F37A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3870A6A" w14:textId="77777777" w:rsidR="00FB2835" w:rsidRDefault="00FB2835" w:rsidP="0048336A">
      <w:pPr>
        <w:rPr>
          <w:iCs w:val="0"/>
        </w:rPr>
      </w:pPr>
    </w:p>
    <w:p w14:paraId="0EA74AF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H/502/8294 Principles of producing basic vegetable dishes</w:t>
      </w:r>
      <w:r w:rsidRPr="00561F81">
        <w:rPr>
          <w:rFonts w:ascii="Verdana" w:hAnsi="Verdana"/>
          <w:b/>
          <w:bCs/>
        </w:rPr>
        <w:t xml:space="preserve"> </w:t>
      </w:r>
    </w:p>
    <w:p w14:paraId="42F2CF8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5"/>
        <w:gridCol w:w="3676"/>
        <w:gridCol w:w="1348"/>
        <w:gridCol w:w="1415"/>
        <w:gridCol w:w="2321"/>
      </w:tblGrid>
      <w:tr w:rsidR="007577FA" w:rsidRPr="00561F81" w14:paraId="21FF28B8" w14:textId="77777777" w:rsidTr="000D5B02">
        <w:tc>
          <w:tcPr>
            <w:tcW w:w="4592" w:type="dxa"/>
          </w:tcPr>
          <w:p w14:paraId="780F34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A4D76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8D43F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1A2D8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F5B70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2EA5306" w14:textId="77777777" w:rsidTr="000D5B02">
        <w:tc>
          <w:tcPr>
            <w:tcW w:w="4592" w:type="dxa"/>
          </w:tcPr>
          <w:p w14:paraId="54C9DC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1959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quality points in prepared vegetables</w:t>
            </w:r>
          </w:p>
          <w:p w14:paraId="6A7DD8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EF39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deal with problems with vegetables</w:t>
            </w:r>
          </w:p>
          <w:p w14:paraId="0C76E7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8951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using the correct tools and equipment to cook vegetables</w:t>
            </w:r>
          </w:p>
          <w:p w14:paraId="5704CB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F2CF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cooking methods for vegetable dishes</w:t>
            </w:r>
          </w:p>
          <w:p w14:paraId="1711C8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39C3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temperature required cooking vegetables</w:t>
            </w:r>
          </w:p>
          <w:p w14:paraId="630C60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E013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the nutritional value of vegetable can be maintained during cooking</w:t>
            </w:r>
          </w:p>
          <w:p w14:paraId="6B45DF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A6F4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benefits of blanching vegetables</w:t>
            </w:r>
          </w:p>
          <w:p w14:paraId="09F985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873B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vegetables suitable for high and low pressure steaming</w:t>
            </w:r>
          </w:p>
          <w:p w14:paraId="1301FC6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E3C0A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06BB4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EFC6B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4B731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9234E54" w14:textId="77777777" w:rsidTr="000D5B02">
        <w:tc>
          <w:tcPr>
            <w:tcW w:w="4592" w:type="dxa"/>
          </w:tcPr>
          <w:p w14:paraId="527FEC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8F13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finishing methods for vegetable dishes</w:t>
            </w:r>
          </w:p>
          <w:p w14:paraId="5BF8577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40A4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temperature for holding and serving vegetable dishes</w:t>
            </w:r>
          </w:p>
          <w:p w14:paraId="07EB4A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9603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healthy eating options when cooking and finishing vegetable dishes</w:t>
            </w:r>
          </w:p>
          <w:p w14:paraId="5E0BF21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B52ED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7746B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83A9D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BCB16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A80DBD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558738D" w14:textId="77777777" w:rsidTr="00391A87">
        <w:tc>
          <w:tcPr>
            <w:tcW w:w="12575" w:type="dxa"/>
          </w:tcPr>
          <w:p w14:paraId="7C7F5D9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D372F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371D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764E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BD6D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1AC3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C964C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B2CEBA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D55CFEC" w14:textId="77777777" w:rsidR="00736535" w:rsidRDefault="00736535" w:rsidP="0048336A"/>
    <w:p w14:paraId="4016798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942413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CB0638F" w14:textId="77777777" w:rsidTr="00391A87">
        <w:tc>
          <w:tcPr>
            <w:tcW w:w="12575" w:type="dxa"/>
          </w:tcPr>
          <w:p w14:paraId="3DCC7B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8A7D1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0AB7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2ED8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2FFF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6961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C13A5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7E6CF6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FF7DED4" w14:textId="77777777" w:rsidTr="00391A87">
        <w:tc>
          <w:tcPr>
            <w:tcW w:w="12575" w:type="dxa"/>
          </w:tcPr>
          <w:p w14:paraId="45E852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CB47A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DF0E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3B65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A300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6918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DC561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0DE6C9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32C311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163795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03418B0" w14:textId="77777777" w:rsidR="00FB2835" w:rsidRPr="0048336A" w:rsidRDefault="00D60EE5" w:rsidP="0048336A">
      <w:r>
        <w:br w:type="page"/>
      </w:r>
    </w:p>
    <w:p w14:paraId="19A40D5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Certificate in Hospitality and Catering Principles (Hospitality Services)</w:t>
      </w:r>
    </w:p>
    <w:p w14:paraId="45A1017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CC164C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24320F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455AB2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593F32C" w14:textId="77777777" w:rsidR="00FB2835" w:rsidRDefault="00FB2835" w:rsidP="0048336A">
      <w:pPr>
        <w:rPr>
          <w:iCs w:val="0"/>
        </w:rPr>
      </w:pPr>
    </w:p>
    <w:p w14:paraId="47E4D06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T/502/8316 Principles of setting up and closing the kitchen</w:t>
      </w:r>
      <w:r w:rsidRPr="00561F81">
        <w:rPr>
          <w:rFonts w:ascii="Verdana" w:hAnsi="Verdana"/>
          <w:b/>
          <w:bCs/>
        </w:rPr>
        <w:t xml:space="preserve"> </w:t>
      </w:r>
    </w:p>
    <w:p w14:paraId="301CBFB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5BAFBACD" w14:textId="77777777" w:rsidTr="000D5B02">
        <w:tc>
          <w:tcPr>
            <w:tcW w:w="4592" w:type="dxa"/>
          </w:tcPr>
          <w:p w14:paraId="59F47C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36633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2CDB9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95606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4487B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4F7FED3" w14:textId="77777777" w:rsidTr="000D5B02">
        <w:tc>
          <w:tcPr>
            <w:tcW w:w="4592" w:type="dxa"/>
          </w:tcPr>
          <w:p w14:paraId="7F9E25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0941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knives and utensils must be handled correctly</w:t>
            </w:r>
          </w:p>
          <w:p w14:paraId="0B1180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7563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to whom incidents must be reported</w:t>
            </w:r>
          </w:p>
          <w:p w14:paraId="67805D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9272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incidents must be recorded</w:t>
            </w:r>
          </w:p>
          <w:p w14:paraId="07507D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F0BA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faulty equipment and maintenance requirements must be reported</w:t>
            </w:r>
          </w:p>
          <w:p w14:paraId="6F25C92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7A35F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18037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EDEF6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A972F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5E12092" w14:textId="77777777" w:rsidTr="000D5B02">
        <w:tc>
          <w:tcPr>
            <w:tcW w:w="4592" w:type="dxa"/>
          </w:tcPr>
          <w:p w14:paraId="38F7A5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93A4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it is important to turn off equipment safety</w:t>
            </w:r>
          </w:p>
          <w:p w14:paraId="2E1FFC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1FC0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tools should be cleaned ad stored following use</w:t>
            </w:r>
          </w:p>
          <w:p w14:paraId="092288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D48C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legal requirements for the storage of food when the kitchen is closed</w:t>
            </w:r>
          </w:p>
          <w:p w14:paraId="512E4E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9813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who problems should be reported to</w:t>
            </w:r>
          </w:p>
          <w:p w14:paraId="7D2E113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B5661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BE6C6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F5687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59666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8AB82B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E4C1F40" w14:textId="77777777" w:rsidTr="00391A87">
        <w:tc>
          <w:tcPr>
            <w:tcW w:w="12575" w:type="dxa"/>
          </w:tcPr>
          <w:p w14:paraId="46C376A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3ACF2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D5DF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F5E7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CE34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D04D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322C1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9D2FD4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957E7DD" w14:textId="77777777" w:rsidR="00736535" w:rsidRDefault="00736535" w:rsidP="0048336A"/>
    <w:p w14:paraId="4C66EED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3E4802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31E52E7" w14:textId="77777777" w:rsidTr="00391A87">
        <w:tc>
          <w:tcPr>
            <w:tcW w:w="12575" w:type="dxa"/>
          </w:tcPr>
          <w:p w14:paraId="101407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B818A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B8D9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787F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B12E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4B78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6AF43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E27ACD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047814E" w14:textId="77777777" w:rsidTr="00391A87">
        <w:tc>
          <w:tcPr>
            <w:tcW w:w="12575" w:type="dxa"/>
          </w:tcPr>
          <w:p w14:paraId="7D5F34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86DB8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3A31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8E80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DF8D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4A5B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A0105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DA0E39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2384D5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4FB47A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6F82250" w14:textId="77777777" w:rsidR="00FB2835" w:rsidRPr="0048336A" w:rsidRDefault="00FB2835" w:rsidP="0048336A"/>
    <w:sectPr w:rsidR="00FB2835" w:rsidRPr="0048336A" w:rsidSect="00704DAC">
      <w:headerReference w:type="default" r:id="rId7"/>
      <w:footerReference w:type="default" r:id="rId8"/>
      <w:pgSz w:w="16838" w:h="11906" w:orient="landscape" w:code="9"/>
      <w:pgMar w:top="1418" w:right="2835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0E680" w14:textId="77777777" w:rsidR="00D60EE5" w:rsidRPr="004F30C9" w:rsidRDefault="00D60EE5" w:rsidP="00C03E65">
      <w:r w:rsidRPr="004F30C9">
        <w:separator/>
      </w:r>
    </w:p>
  </w:endnote>
  <w:endnote w:type="continuationSeparator" w:id="0">
    <w:p w14:paraId="7D76EF93" w14:textId="77777777" w:rsidR="00D60EE5" w:rsidRPr="004F30C9" w:rsidRDefault="00D60EE5" w:rsidP="00C03E65">
      <w:r w:rsidRPr="004F30C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EE71C" w14:textId="0E7F0F6E" w:rsidR="00704DAC" w:rsidRDefault="00D5499E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F5A5DBF" wp14:editId="4DF36BE5">
              <wp:simplePos x="0" y="0"/>
              <wp:positionH relativeFrom="page">
                <wp:posOffset>734695</wp:posOffset>
              </wp:positionH>
              <wp:positionV relativeFrom="page">
                <wp:posOffset>6937375</wp:posOffset>
              </wp:positionV>
              <wp:extent cx="1273810" cy="1205865"/>
              <wp:effectExtent l="0" t="0" r="2540" b="0"/>
              <wp:wrapNone/>
              <wp:docPr id="1140636501" name="Block Arc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1273810" cy="1205865"/>
                      </a:xfrm>
                      <a:prstGeom prst="blockArc">
                        <a:avLst/>
                      </a:prstGeom>
                      <a:solidFill>
                        <a:srgbClr val="A848B4"/>
                      </a:solidFill>
                      <a:ln w="19050" cap="flat" cmpd="sng" algn="ctr">
                        <a:solidFill>
                          <a:srgbClr val="A848B4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906FE7" id="Block Arc 3" o:spid="_x0000_s1026" style="position:absolute;margin-left:57.85pt;margin-top:546.25pt;width:100.3pt;height:94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1273810,1205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" path="m,602933c,269942,285152,,636905,v351753,,636905,269942,636905,602933l972344,602933v,-166495,-150181,-301466,-335439,-301466c451647,301467,301466,436438,301466,602933l,602933xe" fillcolor="#a848b4" strokecolor="#a848b4" strokeweight="1.5pt">
              <v:stroke joinstyle="miter"/>
              <v:path arrowok="t" o:connecttype="custom" o:connectlocs="0,602933;636905,0;1273810,602933;972344,602933;636905,301467;301466,602933;0,602933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8CB43DF" wp14:editId="6551B2E9">
              <wp:simplePos x="0" y="0"/>
              <wp:positionH relativeFrom="page">
                <wp:posOffset>-1339215</wp:posOffset>
              </wp:positionH>
              <wp:positionV relativeFrom="page">
                <wp:posOffset>6163310</wp:posOffset>
              </wp:positionV>
              <wp:extent cx="2588260" cy="2447925"/>
              <wp:effectExtent l="0" t="38100" r="0" b="0"/>
              <wp:wrapNone/>
              <wp:docPr id="2138001942" name="Block Arc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346578">
                        <a:off x="0" y="0"/>
                        <a:ext cx="2588260" cy="2447925"/>
                      </a:xfrm>
                      <a:prstGeom prst="blockArc">
                        <a:avLst/>
                      </a:prstGeom>
                      <a:solidFill>
                        <a:srgbClr val="F5834B"/>
                      </a:solidFill>
                      <a:ln w="19050" cap="flat" cmpd="sng" algn="ctr">
                        <a:solidFill>
                          <a:srgbClr val="F5834B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BE45BC" id="Block Arc 1" o:spid="_x0000_s1026" style="position:absolute;margin-left:-105.45pt;margin-top:485.3pt;width:203.8pt;height:192.75pt;rotation:1470822fd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588260,2447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" path="m,1223963c,547987,579402,,1294130,v714728,,1294130,547987,1294130,1223963l1976279,1223963v,-337988,-305409,-611981,-682149,-611981c917390,611982,611981,885975,611981,1223963l,1223963xe" fillcolor="#f5834b" strokecolor="#f5834b" strokeweight="1.5pt">
              <v:stroke joinstyle="miter"/>
              <v:path arrowok="t" o:connecttype="custom" o:connectlocs="0,1223963;1294130,0;2588260,1223963;1976279,1223963;1294130,611982;611981,1223963;0,1223963" o:connectangles="0,0,0,0,0,0,0"/>
              <o:lock v:ext="edit" aspectratio="t"/>
              <w10:wrap anchorx="page" anchory="page"/>
            </v:shape>
          </w:pict>
        </mc:Fallback>
      </mc:AlternateContent>
    </w:r>
  </w:p>
  <w:p w14:paraId="0025258C" w14:textId="77777777" w:rsidR="004D5420" w:rsidRDefault="004D54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B9A78" w14:textId="77777777" w:rsidR="00D60EE5" w:rsidRPr="004F30C9" w:rsidRDefault="00D60EE5" w:rsidP="00C03E65">
      <w:r w:rsidRPr="004F30C9">
        <w:separator/>
      </w:r>
    </w:p>
  </w:footnote>
  <w:footnote w:type="continuationSeparator" w:id="0">
    <w:p w14:paraId="1F76F4DB" w14:textId="77777777" w:rsidR="00D60EE5" w:rsidRPr="004F30C9" w:rsidRDefault="00D60EE5" w:rsidP="00C03E65">
      <w:r w:rsidRPr="004F30C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F8CE7" w14:textId="1CA912A2" w:rsidR="00704DAC" w:rsidRDefault="00D5499E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37802F6" wp14:editId="3B2F324A">
          <wp:simplePos x="0" y="0"/>
          <wp:positionH relativeFrom="column">
            <wp:posOffset>2367280</wp:posOffset>
          </wp:positionH>
          <wp:positionV relativeFrom="page">
            <wp:posOffset>763270</wp:posOffset>
          </wp:positionV>
          <wp:extent cx="2087880" cy="575945"/>
          <wp:effectExtent l="0" t="0" r="0" b="0"/>
          <wp:wrapNone/>
          <wp:docPr id="6" name="Picture 3" descr="A black and grey numb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 black and grey number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7880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5E168476" wp14:editId="1E2D48F3">
              <wp:simplePos x="0" y="0"/>
              <wp:positionH relativeFrom="page">
                <wp:posOffset>7545070</wp:posOffset>
              </wp:positionH>
              <wp:positionV relativeFrom="page">
                <wp:posOffset>-554355</wp:posOffset>
              </wp:positionV>
              <wp:extent cx="1497330" cy="1436370"/>
              <wp:effectExtent l="0" t="0" r="0" b="11430"/>
              <wp:wrapNone/>
              <wp:docPr id="1785931958" name="Block Arc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9621035">
                        <a:off x="0" y="0"/>
                        <a:ext cx="1497330" cy="1436370"/>
                      </a:xfrm>
                      <a:prstGeom prst="blockArc">
                        <a:avLst/>
                      </a:prstGeom>
                      <a:solidFill>
                        <a:srgbClr val="F5834B"/>
                      </a:solidFill>
                      <a:ln w="19050" cap="flat" cmpd="sng" algn="ctr">
                        <a:solidFill>
                          <a:srgbClr val="F5834B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727F23" id="Block Arc 7" o:spid="_x0000_s1026" style="position:absolute;margin-left:594.1pt;margin-top:-43.65pt;width:117.9pt;height:113.1pt;rotation:10508736fd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1497330,1436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" path="m,718185c,321542,335189,,748665,v413476,,748665,321542,748665,718185l1138238,718185v,-198322,-174418,-359093,-389573,-359093c533510,359092,359092,519863,359092,718185l,718185xe" fillcolor="#f5834b" strokecolor="#f5834b" strokeweight="1.5pt">
              <v:stroke joinstyle="miter"/>
              <v:path arrowok="t" o:connecttype="custom" o:connectlocs="0,718185;748665,0;1497330,718185;1138238,718185;748665,359092;359092,718185;0,718185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20E48EB1" wp14:editId="0C31BB64">
              <wp:simplePos x="0" y="0"/>
              <wp:positionH relativeFrom="page">
                <wp:posOffset>8326755</wp:posOffset>
              </wp:positionH>
              <wp:positionV relativeFrom="page">
                <wp:posOffset>-514985</wp:posOffset>
              </wp:positionV>
              <wp:extent cx="2699385" cy="2552065"/>
              <wp:effectExtent l="0" t="57150" r="0" b="0"/>
              <wp:wrapNone/>
              <wp:docPr id="891086618" name="Block Arc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9060706">
                        <a:off x="0" y="0"/>
                        <a:ext cx="2699385" cy="2552065"/>
                      </a:xfrm>
                      <a:prstGeom prst="blockArc">
                        <a:avLst/>
                      </a:prstGeom>
                      <a:solidFill>
                        <a:srgbClr val="A848B4"/>
                      </a:solidFill>
                      <a:ln w="19050" cap="flat" cmpd="sng" algn="ctr">
                        <a:solidFill>
                          <a:srgbClr val="A848B4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C1934A" id="Block Arc 5" o:spid="_x0000_s1026" style="position:absolute;margin-left:655.65pt;margin-top:-40.55pt;width:212.55pt;height:200.95pt;rotation:-2773586fd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699385,2552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" path="m,1276033c,571299,604278,,1349693,v745415,,1349693,571299,1349693,1276033l2061369,1276033v,-352367,-318628,-638016,-711676,-638016c956645,638017,638017,923666,638017,1276033l,1276033xe" fillcolor="#a848b4" strokecolor="#a848b4" strokeweight="1.5pt">
              <v:stroke joinstyle="miter"/>
              <v:path arrowok="t" o:connecttype="custom" o:connectlocs="0,1276033;1349693,0;2699386,1276033;2061369,1276033;1349693,638017;638017,1276033;0,1276033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7216" behindDoc="1" locked="0" layoutInCell="1" allowOverlap="1" wp14:anchorId="7B42DE62" wp14:editId="755149CB">
          <wp:simplePos x="0" y="0"/>
          <wp:positionH relativeFrom="column">
            <wp:posOffset>-2540</wp:posOffset>
          </wp:positionH>
          <wp:positionV relativeFrom="page">
            <wp:posOffset>763270</wp:posOffset>
          </wp:positionV>
          <wp:extent cx="1943735" cy="575945"/>
          <wp:effectExtent l="0" t="0" r="0" b="0"/>
          <wp:wrapNone/>
          <wp:docPr id="3" name="Picture 10" descr="A black background with blue and purpl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A black background with blue and purpl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735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ED64FE" w14:textId="77777777" w:rsidR="00704DAC" w:rsidRDefault="00704DAC">
    <w:pPr>
      <w:pStyle w:val="Header"/>
    </w:pPr>
  </w:p>
  <w:p w14:paraId="5B482D67" w14:textId="77777777" w:rsidR="00704DAC" w:rsidRDefault="00704DAC">
    <w:pPr>
      <w:pStyle w:val="Header"/>
    </w:pPr>
  </w:p>
  <w:p w14:paraId="7B02AD0B" w14:textId="77777777" w:rsidR="00704DAC" w:rsidRDefault="00704DAC">
    <w:pPr>
      <w:pStyle w:val="Header"/>
    </w:pPr>
  </w:p>
  <w:p w14:paraId="30B57D07" w14:textId="77777777" w:rsidR="00704DAC" w:rsidRPr="004F30C9" w:rsidRDefault="00704DAC">
    <w:pPr>
      <w:pStyle w:val="Header"/>
    </w:pPr>
  </w:p>
  <w:p w14:paraId="3D8A3D1A" w14:textId="77777777" w:rsidR="00704DAC" w:rsidRPr="004F30C9" w:rsidRDefault="00704DAC">
    <w:pPr>
      <w:pStyle w:val="Header"/>
    </w:pPr>
  </w:p>
  <w:p w14:paraId="7B56D3D3" w14:textId="77777777" w:rsidR="00704DAC" w:rsidRDefault="00704D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B5DB9"/>
    <w:multiLevelType w:val="hybridMultilevel"/>
    <w:tmpl w:val="FD3C6A12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42E4D"/>
    <w:multiLevelType w:val="hybridMultilevel"/>
    <w:tmpl w:val="F90865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60BCC"/>
    <w:multiLevelType w:val="hybridMultilevel"/>
    <w:tmpl w:val="89E0FB0E"/>
    <w:lvl w:ilvl="0" w:tplc="F1948252">
      <w:start w:val="1"/>
      <w:numFmt w:val="bullet"/>
      <w:lvlText w:val="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20D25037"/>
    <w:multiLevelType w:val="hybridMultilevel"/>
    <w:tmpl w:val="309EADE6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0579DE"/>
    <w:multiLevelType w:val="multilevel"/>
    <w:tmpl w:val="B984AFCA"/>
    <w:numStyleLink w:val="Arrows"/>
  </w:abstractNum>
  <w:abstractNum w:abstractNumId="5" w15:restartNumberingAfterBreak="0">
    <w:nsid w:val="2165589A"/>
    <w:multiLevelType w:val="hybridMultilevel"/>
    <w:tmpl w:val="ACA816C2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D1514A"/>
    <w:multiLevelType w:val="multilevel"/>
    <w:tmpl w:val="62164726"/>
    <w:lvl w:ilvl="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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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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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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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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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BFB785F"/>
    <w:multiLevelType w:val="hybridMultilevel"/>
    <w:tmpl w:val="350445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51662C"/>
    <w:multiLevelType w:val="multilevel"/>
    <w:tmpl w:val="B984AFCA"/>
    <w:numStyleLink w:val="Arrows"/>
  </w:abstractNum>
  <w:abstractNum w:abstractNumId="9" w15:restartNumberingAfterBreak="0">
    <w:nsid w:val="32EA04EF"/>
    <w:multiLevelType w:val="hybridMultilevel"/>
    <w:tmpl w:val="DB9EF262"/>
    <w:lvl w:ilvl="0" w:tplc="F1948252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EE3683"/>
    <w:multiLevelType w:val="multilevel"/>
    <w:tmpl w:val="B984AFCA"/>
    <w:numStyleLink w:val="Arrows"/>
  </w:abstractNum>
  <w:abstractNum w:abstractNumId="11" w15:restartNumberingAfterBreak="0">
    <w:nsid w:val="38A673CE"/>
    <w:multiLevelType w:val="multilevel"/>
    <w:tmpl w:val="B984AFCA"/>
    <w:numStyleLink w:val="Arrows"/>
  </w:abstractNum>
  <w:abstractNum w:abstractNumId="12" w15:restartNumberingAfterBreak="0">
    <w:nsid w:val="393E3B49"/>
    <w:multiLevelType w:val="multilevel"/>
    <w:tmpl w:val="B984AFCA"/>
    <w:numStyleLink w:val="Arrows"/>
  </w:abstractNum>
  <w:abstractNum w:abstractNumId="13" w15:restartNumberingAfterBreak="0">
    <w:nsid w:val="3BD17F80"/>
    <w:multiLevelType w:val="hybridMultilevel"/>
    <w:tmpl w:val="56349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4A2FE0"/>
    <w:multiLevelType w:val="multilevel"/>
    <w:tmpl w:val="B984AFCA"/>
    <w:numStyleLink w:val="Arrows"/>
  </w:abstractNum>
  <w:abstractNum w:abstractNumId="15" w15:restartNumberingAfterBreak="0">
    <w:nsid w:val="4602101B"/>
    <w:multiLevelType w:val="hybridMultilevel"/>
    <w:tmpl w:val="2FE02B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B1088"/>
    <w:multiLevelType w:val="multilevel"/>
    <w:tmpl w:val="B984AFCA"/>
    <w:lvl w:ilvl="0">
      <w:start w:val="1"/>
      <w:numFmt w:val="bullet"/>
      <w:lvlText w:val=""/>
      <w:lvlJc w:val="left"/>
      <w:pPr>
        <w:ind w:left="720" w:hanging="363"/>
      </w:pPr>
      <w:rPr>
        <w:rFonts w:ascii="Symbol" w:hAnsi="Symbol" w:hint="default"/>
        <w:b/>
        <w:color w:val="A848B4"/>
      </w:rPr>
    </w:lvl>
    <w:lvl w:ilvl="1">
      <w:start w:val="1"/>
      <w:numFmt w:val="bullet"/>
      <w:lvlText w:val=""/>
      <w:lvlJc w:val="left"/>
      <w:pPr>
        <w:ind w:left="1077" w:hanging="363"/>
      </w:pPr>
      <w:rPr>
        <w:rFonts w:ascii="Symbol" w:hAnsi="Symbol" w:hint="default"/>
        <w:b/>
        <w:color w:val="F5834B"/>
      </w:rPr>
    </w:lvl>
    <w:lvl w:ilvl="2">
      <w:start w:val="1"/>
      <w:numFmt w:val="bullet"/>
      <w:lvlText w:val=""/>
      <w:lvlJc w:val="left"/>
      <w:pPr>
        <w:ind w:left="1434" w:hanging="363"/>
      </w:pPr>
      <w:rPr>
        <w:rFonts w:ascii="Symbol" w:hAnsi="Symbol" w:hint="default"/>
        <w:b/>
        <w:color w:val="A848B4"/>
      </w:rPr>
    </w:lvl>
    <w:lvl w:ilvl="3">
      <w:start w:val="1"/>
      <w:numFmt w:val="bullet"/>
      <w:lvlText w:val=""/>
      <w:lvlJc w:val="left"/>
      <w:pPr>
        <w:ind w:left="1791" w:hanging="363"/>
      </w:pPr>
      <w:rPr>
        <w:rFonts w:ascii="Symbol" w:hAnsi="Symbol" w:hint="default"/>
        <w:b/>
        <w:color w:val="F5834B"/>
      </w:rPr>
    </w:lvl>
    <w:lvl w:ilvl="4">
      <w:start w:val="1"/>
      <w:numFmt w:val="bullet"/>
      <w:lvlText w:val=""/>
      <w:lvlJc w:val="left"/>
      <w:pPr>
        <w:ind w:left="2148" w:hanging="363"/>
      </w:pPr>
      <w:rPr>
        <w:rFonts w:ascii="Symbol" w:hAnsi="Symbol" w:hint="default"/>
        <w:b/>
        <w:color w:val="A848B4"/>
      </w:rPr>
    </w:lvl>
    <w:lvl w:ilvl="5">
      <w:start w:val="1"/>
      <w:numFmt w:val="bullet"/>
      <w:lvlText w:val=""/>
      <w:lvlJc w:val="left"/>
      <w:pPr>
        <w:ind w:left="2505" w:hanging="363"/>
      </w:pPr>
      <w:rPr>
        <w:rFonts w:ascii="Symbol" w:hAnsi="Symbol" w:hint="default"/>
        <w:b/>
        <w:color w:val="F5834B"/>
      </w:rPr>
    </w:lvl>
    <w:lvl w:ilvl="6">
      <w:start w:val="1"/>
      <w:numFmt w:val="bullet"/>
      <w:lvlText w:val=""/>
      <w:lvlJc w:val="left"/>
      <w:pPr>
        <w:ind w:left="2862" w:hanging="363"/>
      </w:pPr>
      <w:rPr>
        <w:rFonts w:ascii="Symbol" w:hAnsi="Symbol" w:hint="default"/>
        <w:b/>
        <w:color w:val="A848B4"/>
      </w:rPr>
    </w:lvl>
    <w:lvl w:ilvl="7">
      <w:start w:val="1"/>
      <w:numFmt w:val="bullet"/>
      <w:lvlText w:val=""/>
      <w:lvlJc w:val="left"/>
      <w:pPr>
        <w:ind w:left="3219" w:hanging="363"/>
      </w:pPr>
      <w:rPr>
        <w:rFonts w:ascii="Symbol" w:hAnsi="Symbol" w:hint="default"/>
        <w:b/>
        <w:color w:val="F5834B"/>
      </w:rPr>
    </w:lvl>
    <w:lvl w:ilvl="8">
      <w:start w:val="1"/>
      <w:numFmt w:val="bullet"/>
      <w:lvlText w:val=""/>
      <w:lvlJc w:val="left"/>
      <w:pPr>
        <w:ind w:left="3576" w:hanging="363"/>
      </w:pPr>
      <w:rPr>
        <w:rFonts w:ascii="Symbol" w:hAnsi="Symbol" w:hint="default"/>
        <w:b/>
        <w:color w:val="A848B4"/>
      </w:rPr>
    </w:lvl>
  </w:abstractNum>
  <w:abstractNum w:abstractNumId="17" w15:restartNumberingAfterBreak="0">
    <w:nsid w:val="4EEF73E2"/>
    <w:multiLevelType w:val="hybridMultilevel"/>
    <w:tmpl w:val="C68A42AE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B54F18"/>
    <w:multiLevelType w:val="multilevel"/>
    <w:tmpl w:val="B984AFCA"/>
    <w:numStyleLink w:val="Arrows"/>
  </w:abstractNum>
  <w:abstractNum w:abstractNumId="19" w15:restartNumberingAfterBreak="0">
    <w:nsid w:val="566061EC"/>
    <w:multiLevelType w:val="multilevel"/>
    <w:tmpl w:val="B984AFCA"/>
    <w:numStyleLink w:val="Arrows"/>
  </w:abstractNum>
  <w:abstractNum w:abstractNumId="20" w15:restartNumberingAfterBreak="0">
    <w:nsid w:val="56A42B5D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57F470D1"/>
    <w:multiLevelType w:val="multilevel"/>
    <w:tmpl w:val="B984AFCA"/>
    <w:numStyleLink w:val="Arrows"/>
  </w:abstractNum>
  <w:abstractNum w:abstractNumId="22" w15:restartNumberingAfterBreak="0">
    <w:nsid w:val="586F6802"/>
    <w:multiLevelType w:val="hybridMultilevel"/>
    <w:tmpl w:val="E3A850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91003B"/>
    <w:multiLevelType w:val="hybridMultilevel"/>
    <w:tmpl w:val="F51A71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B111F7"/>
    <w:multiLevelType w:val="hybridMultilevel"/>
    <w:tmpl w:val="C972B1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5858DF"/>
    <w:multiLevelType w:val="multilevel"/>
    <w:tmpl w:val="B984AFCA"/>
    <w:numStyleLink w:val="Arrows"/>
  </w:abstractNum>
  <w:abstractNum w:abstractNumId="26" w15:restartNumberingAfterBreak="0">
    <w:nsid w:val="62813D7B"/>
    <w:multiLevelType w:val="multilevel"/>
    <w:tmpl w:val="B984AFCA"/>
    <w:styleLink w:val="Arrows"/>
    <w:lvl w:ilvl="0">
      <w:start w:val="1"/>
      <w:numFmt w:val="bullet"/>
      <w:lvlText w:val=""/>
      <w:lvlJc w:val="left"/>
      <w:pPr>
        <w:ind w:left="720" w:hanging="363"/>
      </w:pPr>
      <w:rPr>
        <w:rFonts w:ascii="Symbol" w:hAnsi="Symbol" w:hint="default"/>
        <w:b/>
        <w:color w:val="A848B4"/>
      </w:rPr>
    </w:lvl>
    <w:lvl w:ilvl="1">
      <w:start w:val="1"/>
      <w:numFmt w:val="bullet"/>
      <w:lvlText w:val=""/>
      <w:lvlJc w:val="left"/>
      <w:pPr>
        <w:ind w:left="1077" w:hanging="363"/>
      </w:pPr>
      <w:rPr>
        <w:rFonts w:ascii="Symbol" w:hAnsi="Symbol" w:hint="default"/>
        <w:b/>
        <w:color w:val="F5834B"/>
      </w:rPr>
    </w:lvl>
    <w:lvl w:ilvl="2">
      <w:start w:val="1"/>
      <w:numFmt w:val="bullet"/>
      <w:lvlText w:val=""/>
      <w:lvlJc w:val="left"/>
      <w:pPr>
        <w:ind w:left="1434" w:hanging="363"/>
      </w:pPr>
      <w:rPr>
        <w:rFonts w:ascii="Symbol" w:hAnsi="Symbol" w:hint="default"/>
        <w:b/>
        <w:color w:val="A848B4"/>
      </w:rPr>
    </w:lvl>
    <w:lvl w:ilvl="3">
      <w:start w:val="1"/>
      <w:numFmt w:val="bullet"/>
      <w:lvlText w:val=""/>
      <w:lvlJc w:val="left"/>
      <w:pPr>
        <w:ind w:left="1791" w:hanging="363"/>
      </w:pPr>
      <w:rPr>
        <w:rFonts w:ascii="Symbol" w:hAnsi="Symbol" w:hint="default"/>
        <w:b/>
        <w:color w:val="F5834B"/>
      </w:rPr>
    </w:lvl>
    <w:lvl w:ilvl="4">
      <w:start w:val="1"/>
      <w:numFmt w:val="bullet"/>
      <w:lvlText w:val=""/>
      <w:lvlJc w:val="left"/>
      <w:pPr>
        <w:ind w:left="2148" w:hanging="363"/>
      </w:pPr>
      <w:rPr>
        <w:rFonts w:ascii="Symbol" w:hAnsi="Symbol" w:hint="default"/>
        <w:b/>
        <w:color w:val="A848B4"/>
      </w:rPr>
    </w:lvl>
    <w:lvl w:ilvl="5">
      <w:start w:val="1"/>
      <w:numFmt w:val="bullet"/>
      <w:lvlText w:val=""/>
      <w:lvlJc w:val="left"/>
      <w:pPr>
        <w:ind w:left="2505" w:hanging="363"/>
      </w:pPr>
      <w:rPr>
        <w:rFonts w:ascii="Symbol" w:hAnsi="Symbol" w:hint="default"/>
        <w:b/>
        <w:color w:val="F5834B"/>
      </w:rPr>
    </w:lvl>
    <w:lvl w:ilvl="6">
      <w:start w:val="1"/>
      <w:numFmt w:val="bullet"/>
      <w:lvlText w:val=""/>
      <w:lvlJc w:val="left"/>
      <w:pPr>
        <w:ind w:left="2862" w:hanging="363"/>
      </w:pPr>
      <w:rPr>
        <w:rFonts w:ascii="Symbol" w:hAnsi="Symbol" w:hint="default"/>
        <w:b/>
        <w:color w:val="A848B4"/>
      </w:rPr>
    </w:lvl>
    <w:lvl w:ilvl="7">
      <w:start w:val="1"/>
      <w:numFmt w:val="bullet"/>
      <w:lvlText w:val=""/>
      <w:lvlJc w:val="left"/>
      <w:pPr>
        <w:ind w:left="3219" w:hanging="363"/>
      </w:pPr>
      <w:rPr>
        <w:rFonts w:ascii="Symbol" w:hAnsi="Symbol" w:hint="default"/>
        <w:b/>
        <w:color w:val="F5834B"/>
      </w:rPr>
    </w:lvl>
    <w:lvl w:ilvl="8">
      <w:start w:val="1"/>
      <w:numFmt w:val="bullet"/>
      <w:lvlText w:val=""/>
      <w:lvlJc w:val="left"/>
      <w:pPr>
        <w:ind w:left="3576" w:hanging="363"/>
      </w:pPr>
      <w:rPr>
        <w:rFonts w:ascii="Symbol" w:hAnsi="Symbol" w:hint="default"/>
        <w:b/>
        <w:color w:val="A848B4"/>
      </w:rPr>
    </w:lvl>
  </w:abstractNum>
  <w:abstractNum w:abstractNumId="27" w15:restartNumberingAfterBreak="0">
    <w:nsid w:val="64142795"/>
    <w:multiLevelType w:val="multilevel"/>
    <w:tmpl w:val="B984AFCA"/>
    <w:numStyleLink w:val="Arrows"/>
  </w:abstractNum>
  <w:abstractNum w:abstractNumId="28" w15:restartNumberingAfterBreak="0">
    <w:nsid w:val="67CF4CD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90B1DD3"/>
    <w:multiLevelType w:val="multilevel"/>
    <w:tmpl w:val="B984AFCA"/>
    <w:numStyleLink w:val="Arrows"/>
  </w:abstractNum>
  <w:abstractNum w:abstractNumId="30" w15:restartNumberingAfterBreak="0">
    <w:nsid w:val="6D80237B"/>
    <w:multiLevelType w:val="multilevel"/>
    <w:tmpl w:val="B984AFCA"/>
    <w:numStyleLink w:val="Arrows"/>
  </w:abstractNum>
  <w:abstractNum w:abstractNumId="31" w15:restartNumberingAfterBreak="0">
    <w:nsid w:val="701F1E4C"/>
    <w:multiLevelType w:val="multilevel"/>
    <w:tmpl w:val="B984AFCA"/>
    <w:numStyleLink w:val="Arrows"/>
  </w:abstractNum>
  <w:abstractNum w:abstractNumId="32" w15:restartNumberingAfterBreak="0">
    <w:nsid w:val="72060E65"/>
    <w:multiLevelType w:val="multilevel"/>
    <w:tmpl w:val="B984AFCA"/>
    <w:numStyleLink w:val="Arrows"/>
  </w:abstractNum>
  <w:abstractNum w:abstractNumId="33" w15:restartNumberingAfterBreak="0">
    <w:nsid w:val="74E37489"/>
    <w:multiLevelType w:val="multilevel"/>
    <w:tmpl w:val="B984AFCA"/>
    <w:numStyleLink w:val="Arrows"/>
  </w:abstractNum>
  <w:abstractNum w:abstractNumId="34" w15:restartNumberingAfterBreak="0">
    <w:nsid w:val="7E9979FA"/>
    <w:multiLevelType w:val="hybridMultilevel"/>
    <w:tmpl w:val="97AC106E"/>
    <w:lvl w:ilvl="0" w:tplc="F1948252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0511781">
    <w:abstractNumId w:val="1"/>
  </w:num>
  <w:num w:numId="2" w16cid:durableId="259140101">
    <w:abstractNumId w:val="9"/>
  </w:num>
  <w:num w:numId="3" w16cid:durableId="613444782">
    <w:abstractNumId w:val="20"/>
  </w:num>
  <w:num w:numId="4" w16cid:durableId="21513336">
    <w:abstractNumId w:val="6"/>
  </w:num>
  <w:num w:numId="5" w16cid:durableId="1426341974">
    <w:abstractNumId w:val="2"/>
  </w:num>
  <w:num w:numId="6" w16cid:durableId="1472820340">
    <w:abstractNumId w:val="34"/>
  </w:num>
  <w:num w:numId="7" w16cid:durableId="640040750">
    <w:abstractNumId w:val="28"/>
  </w:num>
  <w:num w:numId="8" w16cid:durableId="526648053">
    <w:abstractNumId w:val="26"/>
  </w:num>
  <w:num w:numId="9" w16cid:durableId="2085490660">
    <w:abstractNumId w:val="19"/>
  </w:num>
  <w:num w:numId="10" w16cid:durableId="2075081347">
    <w:abstractNumId w:val="29"/>
  </w:num>
  <w:num w:numId="11" w16cid:durableId="870068820">
    <w:abstractNumId w:val="18"/>
  </w:num>
  <w:num w:numId="12" w16cid:durableId="1957716830">
    <w:abstractNumId w:val="10"/>
  </w:num>
  <w:num w:numId="13" w16cid:durableId="1147743276">
    <w:abstractNumId w:val="32"/>
  </w:num>
  <w:num w:numId="14" w16cid:durableId="977027098">
    <w:abstractNumId w:val="12"/>
  </w:num>
  <w:num w:numId="15" w16cid:durableId="139151351">
    <w:abstractNumId w:val="14"/>
  </w:num>
  <w:num w:numId="16" w16cid:durableId="577592065">
    <w:abstractNumId w:val="21"/>
  </w:num>
  <w:num w:numId="17" w16cid:durableId="827477050">
    <w:abstractNumId w:val="13"/>
  </w:num>
  <w:num w:numId="18" w16cid:durableId="271472993">
    <w:abstractNumId w:val="11"/>
  </w:num>
  <w:num w:numId="19" w16cid:durableId="1741750329">
    <w:abstractNumId w:val="33"/>
  </w:num>
  <w:num w:numId="20" w16cid:durableId="2096440589">
    <w:abstractNumId w:val="5"/>
  </w:num>
  <w:num w:numId="21" w16cid:durableId="637303854">
    <w:abstractNumId w:val="17"/>
  </w:num>
  <w:num w:numId="22" w16cid:durableId="900019385">
    <w:abstractNumId w:val="0"/>
  </w:num>
  <w:num w:numId="23" w16cid:durableId="1082332779">
    <w:abstractNumId w:val="3"/>
  </w:num>
  <w:num w:numId="24" w16cid:durableId="709915625">
    <w:abstractNumId w:val="27"/>
  </w:num>
  <w:num w:numId="25" w16cid:durableId="637031289">
    <w:abstractNumId w:val="24"/>
  </w:num>
  <w:num w:numId="26" w16cid:durableId="444470250">
    <w:abstractNumId w:val="15"/>
  </w:num>
  <w:num w:numId="27" w16cid:durableId="1618683150">
    <w:abstractNumId w:val="16"/>
  </w:num>
  <w:num w:numId="28" w16cid:durableId="376126836">
    <w:abstractNumId w:val="23"/>
  </w:num>
  <w:num w:numId="29" w16cid:durableId="1534343683">
    <w:abstractNumId w:val="7"/>
  </w:num>
  <w:num w:numId="30" w16cid:durableId="1452285353">
    <w:abstractNumId w:val="30"/>
  </w:num>
  <w:num w:numId="31" w16cid:durableId="382021674">
    <w:abstractNumId w:val="4"/>
  </w:num>
  <w:num w:numId="32" w16cid:durableId="941646337">
    <w:abstractNumId w:val="8"/>
  </w:num>
  <w:num w:numId="33" w16cid:durableId="1408502473">
    <w:abstractNumId w:val="25"/>
  </w:num>
  <w:num w:numId="34" w16cid:durableId="407583142">
    <w:abstractNumId w:val="22"/>
  </w:num>
  <w:num w:numId="35" w16cid:durableId="42777589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DAC"/>
    <w:rsid w:val="00000911"/>
    <w:rsid w:val="00033F8C"/>
    <w:rsid w:val="00047C0D"/>
    <w:rsid w:val="000856AF"/>
    <w:rsid w:val="000A4E95"/>
    <w:rsid w:val="000D5B02"/>
    <w:rsid w:val="000E21F5"/>
    <w:rsid w:val="000F5DB3"/>
    <w:rsid w:val="00113E02"/>
    <w:rsid w:val="00136E44"/>
    <w:rsid w:val="00166980"/>
    <w:rsid w:val="00183611"/>
    <w:rsid w:val="001B1326"/>
    <w:rsid w:val="001B2D01"/>
    <w:rsid w:val="001B3C35"/>
    <w:rsid w:val="001F5D1E"/>
    <w:rsid w:val="0020093F"/>
    <w:rsid w:val="002211E3"/>
    <w:rsid w:val="00234DCA"/>
    <w:rsid w:val="0024761A"/>
    <w:rsid w:val="00252C14"/>
    <w:rsid w:val="00274553"/>
    <w:rsid w:val="00290A81"/>
    <w:rsid w:val="002973CE"/>
    <w:rsid w:val="002B0036"/>
    <w:rsid w:val="002C04A8"/>
    <w:rsid w:val="002C2315"/>
    <w:rsid w:val="002D53A6"/>
    <w:rsid w:val="002F3A2C"/>
    <w:rsid w:val="002F60BC"/>
    <w:rsid w:val="0032099C"/>
    <w:rsid w:val="00323472"/>
    <w:rsid w:val="00324991"/>
    <w:rsid w:val="00331F9A"/>
    <w:rsid w:val="00350AB8"/>
    <w:rsid w:val="003522E8"/>
    <w:rsid w:val="003546CD"/>
    <w:rsid w:val="0035581A"/>
    <w:rsid w:val="00360A70"/>
    <w:rsid w:val="003613F9"/>
    <w:rsid w:val="003745D9"/>
    <w:rsid w:val="00391A87"/>
    <w:rsid w:val="0039438E"/>
    <w:rsid w:val="003B0D92"/>
    <w:rsid w:val="003D4137"/>
    <w:rsid w:val="003D4DF7"/>
    <w:rsid w:val="003D6ECF"/>
    <w:rsid w:val="003F137C"/>
    <w:rsid w:val="003F230A"/>
    <w:rsid w:val="003F4728"/>
    <w:rsid w:val="003F49ED"/>
    <w:rsid w:val="00417BFE"/>
    <w:rsid w:val="0044299F"/>
    <w:rsid w:val="004463E4"/>
    <w:rsid w:val="0047711B"/>
    <w:rsid w:val="0048336A"/>
    <w:rsid w:val="004854A1"/>
    <w:rsid w:val="0049183C"/>
    <w:rsid w:val="004A4AE4"/>
    <w:rsid w:val="004A6FB3"/>
    <w:rsid w:val="004C7106"/>
    <w:rsid w:val="004D5420"/>
    <w:rsid w:val="004F30C9"/>
    <w:rsid w:val="004F697B"/>
    <w:rsid w:val="005028A7"/>
    <w:rsid w:val="00505218"/>
    <w:rsid w:val="0051100D"/>
    <w:rsid w:val="00514F75"/>
    <w:rsid w:val="00525E26"/>
    <w:rsid w:val="00526F31"/>
    <w:rsid w:val="00533429"/>
    <w:rsid w:val="00585574"/>
    <w:rsid w:val="00591735"/>
    <w:rsid w:val="005C1B9B"/>
    <w:rsid w:val="005C4C59"/>
    <w:rsid w:val="005D107F"/>
    <w:rsid w:val="005D40E3"/>
    <w:rsid w:val="005D768E"/>
    <w:rsid w:val="005F007D"/>
    <w:rsid w:val="006016AC"/>
    <w:rsid w:val="006144F5"/>
    <w:rsid w:val="00617BBE"/>
    <w:rsid w:val="00621B89"/>
    <w:rsid w:val="00630C68"/>
    <w:rsid w:val="00653A1C"/>
    <w:rsid w:val="0066067C"/>
    <w:rsid w:val="00670210"/>
    <w:rsid w:val="00670C8B"/>
    <w:rsid w:val="00696C2C"/>
    <w:rsid w:val="006B3F3E"/>
    <w:rsid w:val="006C7392"/>
    <w:rsid w:val="006F581D"/>
    <w:rsid w:val="00704DAC"/>
    <w:rsid w:val="00710D2B"/>
    <w:rsid w:val="00710FED"/>
    <w:rsid w:val="00711E48"/>
    <w:rsid w:val="00713DA7"/>
    <w:rsid w:val="00720E5D"/>
    <w:rsid w:val="007247AD"/>
    <w:rsid w:val="007354E4"/>
    <w:rsid w:val="00736535"/>
    <w:rsid w:val="00744FC6"/>
    <w:rsid w:val="007577FA"/>
    <w:rsid w:val="007671CD"/>
    <w:rsid w:val="00772958"/>
    <w:rsid w:val="00775F81"/>
    <w:rsid w:val="007A03E1"/>
    <w:rsid w:val="007B388A"/>
    <w:rsid w:val="007B7EBB"/>
    <w:rsid w:val="007D0C20"/>
    <w:rsid w:val="0082662B"/>
    <w:rsid w:val="00830AEB"/>
    <w:rsid w:val="00853CDE"/>
    <w:rsid w:val="00872D71"/>
    <w:rsid w:val="008742B0"/>
    <w:rsid w:val="008863AC"/>
    <w:rsid w:val="008A00B0"/>
    <w:rsid w:val="008A2BB0"/>
    <w:rsid w:val="008A363F"/>
    <w:rsid w:val="008B2879"/>
    <w:rsid w:val="008B35EA"/>
    <w:rsid w:val="008B578F"/>
    <w:rsid w:val="009031DE"/>
    <w:rsid w:val="0090708E"/>
    <w:rsid w:val="00990794"/>
    <w:rsid w:val="009A47A8"/>
    <w:rsid w:val="009A6373"/>
    <w:rsid w:val="009A7025"/>
    <w:rsid w:val="009B5CA2"/>
    <w:rsid w:val="009C25D9"/>
    <w:rsid w:val="009D2E85"/>
    <w:rsid w:val="009D388C"/>
    <w:rsid w:val="009F071E"/>
    <w:rsid w:val="009F294A"/>
    <w:rsid w:val="00A046AF"/>
    <w:rsid w:val="00A07F92"/>
    <w:rsid w:val="00A32164"/>
    <w:rsid w:val="00A510F8"/>
    <w:rsid w:val="00A54F94"/>
    <w:rsid w:val="00A57229"/>
    <w:rsid w:val="00A6045E"/>
    <w:rsid w:val="00A9302F"/>
    <w:rsid w:val="00AA518A"/>
    <w:rsid w:val="00AE5FA8"/>
    <w:rsid w:val="00AE6E9C"/>
    <w:rsid w:val="00AF53B7"/>
    <w:rsid w:val="00B0552A"/>
    <w:rsid w:val="00B17C43"/>
    <w:rsid w:val="00B47CD8"/>
    <w:rsid w:val="00B565B5"/>
    <w:rsid w:val="00B62618"/>
    <w:rsid w:val="00B65115"/>
    <w:rsid w:val="00B71A1C"/>
    <w:rsid w:val="00B7589B"/>
    <w:rsid w:val="00B75D51"/>
    <w:rsid w:val="00BA2C37"/>
    <w:rsid w:val="00BB28CF"/>
    <w:rsid w:val="00BB3EF4"/>
    <w:rsid w:val="00BD2ECF"/>
    <w:rsid w:val="00BF183D"/>
    <w:rsid w:val="00C03E65"/>
    <w:rsid w:val="00C2309A"/>
    <w:rsid w:val="00C3345E"/>
    <w:rsid w:val="00C557E8"/>
    <w:rsid w:val="00C739CE"/>
    <w:rsid w:val="00C77DA6"/>
    <w:rsid w:val="00D216E4"/>
    <w:rsid w:val="00D223EC"/>
    <w:rsid w:val="00D27D77"/>
    <w:rsid w:val="00D34E1A"/>
    <w:rsid w:val="00D5499E"/>
    <w:rsid w:val="00D60EE5"/>
    <w:rsid w:val="00D62CA2"/>
    <w:rsid w:val="00D67049"/>
    <w:rsid w:val="00D72308"/>
    <w:rsid w:val="00D73898"/>
    <w:rsid w:val="00D83F5D"/>
    <w:rsid w:val="00D849C2"/>
    <w:rsid w:val="00D86F0D"/>
    <w:rsid w:val="00DA22D4"/>
    <w:rsid w:val="00DC3E0F"/>
    <w:rsid w:val="00DD2BD4"/>
    <w:rsid w:val="00DE1D17"/>
    <w:rsid w:val="00DE5D5E"/>
    <w:rsid w:val="00DE6658"/>
    <w:rsid w:val="00DF0F29"/>
    <w:rsid w:val="00E0604A"/>
    <w:rsid w:val="00E2429F"/>
    <w:rsid w:val="00E31E9B"/>
    <w:rsid w:val="00E3428F"/>
    <w:rsid w:val="00E60B03"/>
    <w:rsid w:val="00E66D57"/>
    <w:rsid w:val="00E76286"/>
    <w:rsid w:val="00E84558"/>
    <w:rsid w:val="00E94C5B"/>
    <w:rsid w:val="00EA2E4C"/>
    <w:rsid w:val="00EB312D"/>
    <w:rsid w:val="00ED2AFD"/>
    <w:rsid w:val="00EF5FFC"/>
    <w:rsid w:val="00F22749"/>
    <w:rsid w:val="00F52E54"/>
    <w:rsid w:val="00F83F6B"/>
    <w:rsid w:val="00F879A1"/>
    <w:rsid w:val="00F922D4"/>
    <w:rsid w:val="00FA6FB5"/>
    <w:rsid w:val="00FB2835"/>
    <w:rsid w:val="00FD51B4"/>
    <w:rsid w:val="00FE2C63"/>
    <w:rsid w:val="00FE6AC3"/>
    <w:rsid w:val="00FF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A37802"/>
  <w15:docId w15:val="{C01047E3-56D2-463D-9481-742652A16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</w:latentStyles>
  <w:style w:type="paragraph" w:default="1" w:styleId="Normal">
    <w:name w:val="Normal"/>
    <w:qFormat/>
    <w:rsid w:val="00FB2835"/>
    <w:rPr>
      <w:rFonts w:ascii="Arial" w:eastAsia="Times New Roman" w:hAnsi="Arial" w:cs="Arial"/>
      <w:iCs/>
      <w:sz w:val="22"/>
    </w:rPr>
  </w:style>
  <w:style w:type="paragraph" w:styleId="Heading1">
    <w:name w:val="heading 1"/>
    <w:basedOn w:val="Normal"/>
    <w:next w:val="Normal"/>
    <w:link w:val="Heading1Char"/>
    <w:qFormat/>
    <w:rsid w:val="008A363F"/>
    <w:pPr>
      <w:keepNext/>
      <w:keepLines/>
      <w:spacing w:before="360" w:after="80"/>
      <w:outlineLvl w:val="0"/>
    </w:pPr>
    <w:rPr>
      <w:rFonts w:cs="Times New Roman"/>
      <w:b/>
      <w:color w:val="043956"/>
      <w:sz w:val="32"/>
      <w:szCs w:val="40"/>
    </w:rPr>
  </w:style>
  <w:style w:type="paragraph" w:styleId="Heading2">
    <w:name w:val="heading 2"/>
    <w:basedOn w:val="Normal"/>
    <w:next w:val="Normal"/>
    <w:link w:val="Heading2Char"/>
    <w:qFormat/>
    <w:rsid w:val="008A363F"/>
    <w:pPr>
      <w:keepNext/>
      <w:keepLines/>
      <w:spacing w:before="160" w:after="80"/>
      <w:outlineLvl w:val="1"/>
    </w:pPr>
    <w:rPr>
      <w:rFonts w:cs="Times New Roman"/>
      <w:b/>
      <w:color w:val="043956"/>
      <w:sz w:val="28"/>
      <w:szCs w:val="32"/>
    </w:rPr>
  </w:style>
  <w:style w:type="paragraph" w:styleId="Heading3">
    <w:name w:val="heading 3"/>
    <w:basedOn w:val="Normal"/>
    <w:next w:val="Normal"/>
    <w:link w:val="Heading3Char"/>
    <w:qFormat/>
    <w:rsid w:val="00FA6FB5"/>
    <w:pPr>
      <w:keepNext/>
      <w:keepLines/>
      <w:spacing w:before="160" w:after="80"/>
      <w:outlineLvl w:val="2"/>
    </w:pPr>
    <w:rPr>
      <w:rFonts w:cs="Times New Roman"/>
      <w:b/>
      <w:color w:val="043956"/>
      <w:sz w:val="24"/>
      <w:szCs w:val="28"/>
    </w:rPr>
  </w:style>
  <w:style w:type="paragraph" w:styleId="Heading4">
    <w:name w:val="heading 4"/>
    <w:basedOn w:val="Normal"/>
    <w:next w:val="Normal"/>
    <w:link w:val="Heading4Char"/>
    <w:qFormat/>
    <w:rsid w:val="000856AF"/>
    <w:pPr>
      <w:keepNext/>
      <w:keepLines/>
      <w:spacing w:before="80" w:after="40"/>
      <w:outlineLvl w:val="3"/>
    </w:pPr>
    <w:rPr>
      <w:rFonts w:cs="Times New Roman"/>
      <w:b/>
      <w:i/>
      <w:iCs w:val="0"/>
      <w:color w:val="043956"/>
    </w:rPr>
  </w:style>
  <w:style w:type="paragraph" w:styleId="Heading5">
    <w:name w:val="heading 5"/>
    <w:basedOn w:val="Normal"/>
    <w:next w:val="Normal"/>
    <w:link w:val="Heading5Char"/>
    <w:qFormat/>
    <w:rsid w:val="00FE2C63"/>
    <w:pPr>
      <w:keepNext/>
      <w:keepLines/>
      <w:spacing w:before="80" w:after="40"/>
      <w:outlineLvl w:val="4"/>
    </w:pPr>
    <w:rPr>
      <w:rFonts w:cs="Times New Roman"/>
      <w:color w:val="000000"/>
    </w:rPr>
  </w:style>
  <w:style w:type="paragraph" w:styleId="Heading6">
    <w:name w:val="heading 6"/>
    <w:basedOn w:val="Normal"/>
    <w:next w:val="Normal"/>
    <w:link w:val="Heading6Char"/>
    <w:qFormat/>
    <w:rsid w:val="00FE2C63"/>
    <w:pPr>
      <w:keepNext/>
      <w:keepLines/>
      <w:spacing w:before="40"/>
      <w:outlineLvl w:val="5"/>
    </w:pPr>
    <w:rPr>
      <w:rFonts w:cs="Times New Roman"/>
      <w:i/>
      <w:iCs w:val="0"/>
      <w:color w:val="595959"/>
    </w:rPr>
  </w:style>
  <w:style w:type="paragraph" w:styleId="Heading7">
    <w:name w:val="heading 7"/>
    <w:basedOn w:val="Normal"/>
    <w:next w:val="Normal"/>
    <w:link w:val="Heading7Char"/>
    <w:qFormat/>
    <w:rsid w:val="00FE2C63"/>
    <w:pPr>
      <w:keepNext/>
      <w:keepLines/>
      <w:spacing w:before="40"/>
      <w:outlineLvl w:val="6"/>
    </w:pPr>
    <w:rPr>
      <w:rFonts w:cs="Times New Roman"/>
      <w:color w:val="595959"/>
    </w:rPr>
  </w:style>
  <w:style w:type="paragraph" w:styleId="Heading8">
    <w:name w:val="heading 8"/>
    <w:basedOn w:val="Normal"/>
    <w:next w:val="Normal"/>
    <w:link w:val="Heading8Char"/>
    <w:qFormat/>
    <w:rsid w:val="00FE2C63"/>
    <w:pPr>
      <w:keepNext/>
      <w:keepLines/>
      <w:outlineLvl w:val="7"/>
    </w:pPr>
    <w:rPr>
      <w:rFonts w:cs="Times New Roman"/>
      <w:i/>
      <w:iCs w:val="0"/>
      <w:color w:val="272727"/>
    </w:rPr>
  </w:style>
  <w:style w:type="paragraph" w:styleId="Heading9">
    <w:name w:val="heading 9"/>
    <w:basedOn w:val="Normal"/>
    <w:next w:val="Normal"/>
    <w:link w:val="Heading9Char"/>
    <w:qFormat/>
    <w:rsid w:val="00FE2C63"/>
    <w:pPr>
      <w:keepNext/>
      <w:keepLines/>
      <w:outlineLvl w:val="8"/>
    </w:pPr>
    <w:rPr>
      <w:rFonts w:cs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8A363F"/>
    <w:rPr>
      <w:rFonts w:ascii="Verdana" w:eastAsia="Times New Roman" w:hAnsi="Verdana" w:cs="Times New Roman"/>
      <w:b/>
      <w:color w:val="043956"/>
      <w:sz w:val="32"/>
      <w:szCs w:val="40"/>
    </w:rPr>
  </w:style>
  <w:style w:type="character" w:customStyle="1" w:styleId="Heading2Char">
    <w:name w:val="Heading 2 Char"/>
    <w:link w:val="Heading2"/>
    <w:rsid w:val="008A363F"/>
    <w:rPr>
      <w:rFonts w:ascii="Verdana" w:eastAsia="Times New Roman" w:hAnsi="Verdana" w:cs="Times New Roman"/>
      <w:b/>
      <w:color w:val="043956"/>
      <w:sz w:val="28"/>
      <w:szCs w:val="32"/>
    </w:rPr>
  </w:style>
  <w:style w:type="character" w:customStyle="1" w:styleId="Heading3Char">
    <w:name w:val="Heading 3 Char"/>
    <w:link w:val="Heading3"/>
    <w:rsid w:val="00FA6FB5"/>
    <w:rPr>
      <w:rFonts w:ascii="Verdana" w:eastAsia="Times New Roman" w:hAnsi="Verdana" w:cs="Times New Roman"/>
      <w:b/>
      <w:color w:val="043956"/>
      <w:szCs w:val="28"/>
    </w:rPr>
  </w:style>
  <w:style w:type="character" w:customStyle="1" w:styleId="Heading4Char">
    <w:name w:val="Heading 4 Char"/>
    <w:link w:val="Heading4"/>
    <w:rsid w:val="000856AF"/>
    <w:rPr>
      <w:rFonts w:ascii="Verdana" w:eastAsia="Times New Roman" w:hAnsi="Verdana" w:cs="Times New Roman"/>
      <w:b/>
      <w:i/>
      <w:iCs/>
      <w:color w:val="043956"/>
      <w:sz w:val="22"/>
    </w:rPr>
  </w:style>
  <w:style w:type="character" w:customStyle="1" w:styleId="Heading5Char">
    <w:name w:val="Heading 5 Char"/>
    <w:link w:val="Heading5"/>
    <w:rsid w:val="00FE2C63"/>
    <w:rPr>
      <w:rFonts w:eastAsia="Times New Roman" w:cs="Times New Roman"/>
      <w:color w:val="000000"/>
    </w:rPr>
  </w:style>
  <w:style w:type="character" w:customStyle="1" w:styleId="Heading6Char">
    <w:name w:val="Heading 6 Char"/>
    <w:link w:val="Heading6"/>
    <w:rsid w:val="00FE2C63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rsid w:val="00FE2C63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rsid w:val="00FE2C63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rsid w:val="00FE2C63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qFormat/>
    <w:rsid w:val="005D107F"/>
    <w:pPr>
      <w:spacing w:after="80"/>
      <w:contextualSpacing/>
    </w:pPr>
    <w:rPr>
      <w:rFonts w:cs="Times New Roman"/>
      <w:b/>
      <w:color w:val="043956"/>
      <w:spacing w:val="-10"/>
      <w:kern w:val="28"/>
      <w:sz w:val="56"/>
      <w:szCs w:val="56"/>
    </w:rPr>
  </w:style>
  <w:style w:type="character" w:customStyle="1" w:styleId="TitleChar">
    <w:name w:val="Title Char"/>
    <w:link w:val="Title"/>
    <w:rsid w:val="005D107F"/>
    <w:rPr>
      <w:rFonts w:ascii="Verdana" w:eastAsia="Times New Roman" w:hAnsi="Verdana" w:cs="Times New Roman"/>
      <w:b/>
      <w:color w:val="043956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autoRedefine/>
    <w:qFormat/>
    <w:rsid w:val="00D62CA2"/>
    <w:rPr>
      <w:rFonts w:cs="Times New Roman"/>
      <w:b/>
      <w:color w:val="A848B4"/>
      <w:spacing w:val="15"/>
      <w:sz w:val="40"/>
      <w:szCs w:val="28"/>
    </w:rPr>
  </w:style>
  <w:style w:type="character" w:customStyle="1" w:styleId="SubtitleChar">
    <w:name w:val="Subtitle Char"/>
    <w:link w:val="Subtitle"/>
    <w:rsid w:val="00D62CA2"/>
    <w:rPr>
      <w:rFonts w:ascii="Verdana" w:eastAsia="Times New Roman" w:hAnsi="Verdana" w:cs="Times New Roman"/>
      <w:b/>
      <w:color w:val="A848B4"/>
      <w:spacing w:val="15"/>
      <w:sz w:val="40"/>
      <w:szCs w:val="28"/>
    </w:rPr>
  </w:style>
  <w:style w:type="paragraph" w:styleId="Quote">
    <w:name w:val="Quote"/>
    <w:basedOn w:val="Normal"/>
    <w:next w:val="Normal"/>
    <w:link w:val="QuoteChar"/>
    <w:qFormat/>
    <w:rsid w:val="00113E02"/>
    <w:pPr>
      <w:spacing w:before="200"/>
      <w:ind w:left="862" w:right="862"/>
    </w:pPr>
    <w:rPr>
      <w:i/>
      <w:iCs w:val="0"/>
      <w:color w:val="A848B4"/>
    </w:rPr>
  </w:style>
  <w:style w:type="character" w:customStyle="1" w:styleId="QuoteChar">
    <w:name w:val="Quote Char"/>
    <w:link w:val="Quote"/>
    <w:rsid w:val="00113E02"/>
    <w:rPr>
      <w:rFonts w:ascii="Verdana" w:hAnsi="Verdana"/>
      <w:i/>
      <w:iCs/>
      <w:color w:val="A848B4"/>
      <w:sz w:val="22"/>
    </w:rPr>
  </w:style>
  <w:style w:type="paragraph" w:styleId="ListParagraph">
    <w:name w:val="List Paragraph"/>
    <w:basedOn w:val="Normal"/>
    <w:qFormat/>
    <w:rsid w:val="00FE2C63"/>
    <w:pPr>
      <w:ind w:left="720"/>
      <w:contextualSpacing/>
    </w:pPr>
  </w:style>
  <w:style w:type="character" w:styleId="IntenseEmphasis">
    <w:name w:val="Intense Emphasis"/>
    <w:qFormat/>
    <w:rsid w:val="00FE2C63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qFormat/>
    <w:rsid w:val="00FE2C63"/>
    <w:pPr>
      <w:pBdr>
        <w:top w:val="single" w:sz="4" w:space="10" w:color="000000"/>
        <w:bottom w:val="single" w:sz="4" w:space="10" w:color="000000"/>
      </w:pBdr>
      <w:spacing w:before="360" w:after="360"/>
      <w:ind w:left="864" w:right="864"/>
      <w:jc w:val="center"/>
    </w:pPr>
    <w:rPr>
      <w:i/>
      <w:iCs w:val="0"/>
      <w:color w:val="000000"/>
    </w:rPr>
  </w:style>
  <w:style w:type="character" w:customStyle="1" w:styleId="IntenseQuoteChar">
    <w:name w:val="Intense Quote Char"/>
    <w:link w:val="IntenseQuote"/>
    <w:rsid w:val="00FE2C63"/>
    <w:rPr>
      <w:i/>
      <w:iCs/>
      <w:color w:val="000000"/>
    </w:rPr>
  </w:style>
  <w:style w:type="character" w:styleId="IntenseReference">
    <w:name w:val="Intense Reference"/>
    <w:qFormat/>
    <w:rsid w:val="00FE2C63"/>
    <w:rPr>
      <w:b/>
      <w:bCs/>
      <w:smallCaps/>
      <w:color w:val="000000"/>
      <w:spacing w:val="5"/>
    </w:rPr>
  </w:style>
  <w:style w:type="paragraph" w:styleId="Header">
    <w:name w:val="header"/>
    <w:basedOn w:val="Normal"/>
    <w:link w:val="HeaderChar"/>
    <w:rsid w:val="00C03E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03E65"/>
  </w:style>
  <w:style w:type="paragraph" w:styleId="Footer">
    <w:name w:val="footer"/>
    <w:basedOn w:val="Normal"/>
    <w:link w:val="FooterChar"/>
    <w:rsid w:val="00C03E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03E65"/>
  </w:style>
  <w:style w:type="numbering" w:customStyle="1" w:styleId="Arrows">
    <w:name w:val="Arrows"/>
    <w:rsid w:val="00F52E54"/>
    <w:pPr>
      <w:numPr>
        <w:numId w:val="8"/>
      </w:numPr>
    </w:pPr>
  </w:style>
  <w:style w:type="paragraph" w:styleId="NoSpacing">
    <w:name w:val="No Spacing"/>
    <w:qFormat/>
    <w:rsid w:val="008B35EA"/>
    <w:rPr>
      <w:rFonts w:ascii="Verdana" w:hAnsi="Verdana"/>
      <w:kern w:val="2"/>
      <w:sz w:val="22"/>
      <w:szCs w:val="24"/>
    </w:rPr>
  </w:style>
  <w:style w:type="table" w:styleId="TableGrid">
    <w:name w:val="Table Grid"/>
    <w:basedOn w:val="TableNormal"/>
    <w:rsid w:val="008A3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4">
    <w:name w:val="Grid Table 4 Accent 4"/>
    <w:basedOn w:val="TableNormal"/>
    <w:rsid w:val="008A363F"/>
    <w:tblPr>
      <w:tblStyleRowBandSize w:val="1"/>
      <w:tblStyleColBandSize w:val="1"/>
      <w:tblBorders>
        <w:top w:val="single" w:sz="4" w:space="0" w:color="CB90D2"/>
        <w:left w:val="single" w:sz="4" w:space="0" w:color="CB90D2"/>
        <w:bottom w:val="single" w:sz="4" w:space="0" w:color="CB90D2"/>
        <w:right w:val="single" w:sz="4" w:space="0" w:color="CB90D2"/>
        <w:insideH w:val="single" w:sz="4" w:space="0" w:color="CB90D2"/>
        <w:insideV w:val="single" w:sz="4" w:space="0" w:color="CB90D2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848B4"/>
          <w:left w:val="single" w:sz="4" w:space="0" w:color="A848B4"/>
          <w:bottom w:val="single" w:sz="4" w:space="0" w:color="A848B4"/>
          <w:right w:val="single" w:sz="4" w:space="0" w:color="A848B4"/>
          <w:insideH w:val="nil"/>
          <w:insideV w:val="nil"/>
        </w:tcBorders>
        <w:shd w:val="clear" w:color="auto" w:fill="A848B4"/>
      </w:tcPr>
    </w:tblStylePr>
    <w:tblStylePr w:type="lastRow">
      <w:rPr>
        <w:b/>
        <w:bCs/>
      </w:rPr>
      <w:tblPr/>
      <w:tcPr>
        <w:tcBorders>
          <w:top w:val="double" w:sz="4" w:space="0" w:color="A848B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DAF0"/>
      </w:tcPr>
    </w:tblStylePr>
    <w:tblStylePr w:type="band1Horz">
      <w:tblPr/>
      <w:tcPr>
        <w:shd w:val="clear" w:color="auto" w:fill="EDDAF0"/>
      </w:tcPr>
    </w:tblStylePr>
  </w:style>
  <w:style w:type="table" w:styleId="GridTable1Light-Accent6">
    <w:name w:val="Grid Table 1 Light Accent 6"/>
    <w:basedOn w:val="TableNormal"/>
    <w:rsid w:val="00FA6FB5"/>
    <w:tblPr>
      <w:tblStyleRowBandSize w:val="1"/>
      <w:tblStyleColBandSize w:val="1"/>
      <w:tblBorders>
        <w:top w:val="single" w:sz="4" w:space="0" w:color="DCB5E1"/>
        <w:left w:val="single" w:sz="4" w:space="0" w:color="DCB5E1"/>
        <w:bottom w:val="single" w:sz="4" w:space="0" w:color="DCB5E1"/>
        <w:right w:val="single" w:sz="4" w:space="0" w:color="DCB5E1"/>
        <w:insideH w:val="single" w:sz="4" w:space="0" w:color="DCB5E1"/>
        <w:insideV w:val="single" w:sz="4" w:space="0" w:color="DCB5E1"/>
      </w:tblBorders>
    </w:tblPr>
    <w:tblStylePr w:type="firstRow">
      <w:rPr>
        <w:b/>
        <w:bCs/>
      </w:rPr>
      <w:tblPr/>
      <w:tcPr>
        <w:tcBorders>
          <w:bottom w:val="single" w:sz="12" w:space="0" w:color="CB90D2"/>
        </w:tcBorders>
      </w:tcPr>
    </w:tblStylePr>
    <w:tblStylePr w:type="lastRow">
      <w:rPr>
        <w:b/>
        <w:bCs/>
      </w:rPr>
      <w:tblPr/>
      <w:tcPr>
        <w:tcBorders>
          <w:top w:val="double" w:sz="2" w:space="0" w:color="CB90D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1Light">
    <w:name w:val="List Table 1 Light"/>
    <w:basedOn w:val="TableNormal"/>
    <w:rsid w:val="00FA6FB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4">
    <w:name w:val="List Table 4"/>
    <w:basedOn w:val="TableNormal"/>
    <w:rsid w:val="00FA6FB5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7Colorful-Accent6">
    <w:name w:val="List Table 7 Colorful Accent 6"/>
    <w:basedOn w:val="TableNormal"/>
    <w:rsid w:val="00FA6FB5"/>
    <w:rPr>
      <w:color w:val="7D3686"/>
    </w:rPr>
    <w:tblPr>
      <w:tblStyleRowBandSize w:val="1"/>
      <w:tblStyleColBandSize w:val="1"/>
    </w:tblPr>
    <w:tblStylePr w:type="fir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bottom w:val="single" w:sz="4" w:space="0" w:color="A848B4"/>
        </w:tcBorders>
        <w:shd w:val="clear" w:color="auto" w:fill="FFFFFF"/>
      </w:tcPr>
    </w:tblStylePr>
    <w:tblStylePr w:type="la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top w:val="single" w:sz="4" w:space="0" w:color="A848B4"/>
        </w:tcBorders>
        <w:shd w:val="clear" w:color="auto" w:fill="FFFFFF"/>
      </w:tcPr>
    </w:tblStylePr>
    <w:tblStylePr w:type="firstCol">
      <w:pPr>
        <w:jc w:val="right"/>
      </w:pPr>
      <w:rPr>
        <w:rFonts w:ascii="Aptos Display" w:eastAsia="Times New Roman" w:hAnsi="Aptos Display" w:cs="Times New Roman"/>
        <w:i/>
        <w:iCs/>
        <w:sz w:val="26"/>
      </w:rPr>
      <w:tblPr/>
      <w:tcPr>
        <w:tcBorders>
          <w:right w:val="single" w:sz="4" w:space="0" w:color="A848B4"/>
        </w:tcBorders>
        <w:shd w:val="clear" w:color="auto" w:fill="FFFFFF"/>
      </w:tcPr>
    </w:tblStylePr>
    <w:tblStylePr w:type="lastCol">
      <w:rPr>
        <w:rFonts w:ascii="Aptos Display" w:eastAsia="Times New Roman" w:hAnsi="Aptos Display" w:cs="Times New Roman"/>
        <w:i/>
        <w:iCs/>
        <w:sz w:val="26"/>
      </w:rPr>
      <w:tblPr/>
      <w:tcPr>
        <w:tcBorders>
          <w:left w:val="single" w:sz="4" w:space="0" w:color="A848B4"/>
        </w:tcBorders>
        <w:shd w:val="clear" w:color="auto" w:fill="FFFFFF"/>
      </w:tcPr>
    </w:tblStylePr>
    <w:tblStylePr w:type="band1Vert">
      <w:tblPr/>
      <w:tcPr>
        <w:shd w:val="clear" w:color="auto" w:fill="EDDAF0"/>
      </w:tcPr>
    </w:tblStylePr>
    <w:tblStylePr w:type="band1Horz">
      <w:tblPr/>
      <w:tcPr>
        <w:shd w:val="clear" w:color="auto" w:fill="EDDAF0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5Dark-Accent6">
    <w:name w:val="List Table 5 Dark Accent 6"/>
    <w:basedOn w:val="TableNormal"/>
    <w:rsid w:val="00FA6FB5"/>
    <w:rPr>
      <w:color w:val="FFFFFF"/>
    </w:rPr>
    <w:tblPr>
      <w:tblStyleRowBandSize w:val="1"/>
      <w:tblStyleColBandSize w:val="1"/>
      <w:tblBorders>
        <w:top w:val="single" w:sz="24" w:space="0" w:color="A848B4"/>
        <w:left w:val="single" w:sz="24" w:space="0" w:color="A848B4"/>
        <w:bottom w:val="single" w:sz="24" w:space="0" w:color="A848B4"/>
        <w:right w:val="single" w:sz="24" w:space="0" w:color="A848B4"/>
      </w:tblBorders>
    </w:tblPr>
    <w:tcPr>
      <w:shd w:val="clear" w:color="auto" w:fill="A848B4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styleId="TOCHeading">
    <w:name w:val="TOC Heading"/>
    <w:basedOn w:val="Heading1"/>
    <w:next w:val="Normal"/>
    <w:qFormat/>
    <w:rsid w:val="00FF47F5"/>
    <w:pPr>
      <w:spacing w:before="240" w:after="0" w:line="259" w:lineRule="auto"/>
      <w:outlineLvl w:val="9"/>
    </w:pPr>
    <w:rPr>
      <w:szCs w:val="32"/>
      <w:lang w:val="en-US"/>
    </w:rPr>
  </w:style>
  <w:style w:type="paragraph" w:styleId="TOC1">
    <w:name w:val="toc 1"/>
    <w:basedOn w:val="Normal"/>
    <w:next w:val="Normal"/>
    <w:autoRedefine/>
    <w:rsid w:val="00526F31"/>
    <w:pPr>
      <w:spacing w:after="100"/>
    </w:pPr>
  </w:style>
  <w:style w:type="paragraph" w:styleId="TOC2">
    <w:name w:val="toc 2"/>
    <w:basedOn w:val="Normal"/>
    <w:next w:val="Normal"/>
    <w:autoRedefine/>
    <w:rsid w:val="00526F31"/>
    <w:pPr>
      <w:spacing w:after="100"/>
      <w:ind w:left="220"/>
    </w:pPr>
  </w:style>
  <w:style w:type="character" w:styleId="Hyperlink">
    <w:name w:val="Hyperlink"/>
    <w:rsid w:val="00526F31"/>
    <w:rPr>
      <w:color w:val="043956"/>
      <w:u w:val="single"/>
    </w:rPr>
  </w:style>
  <w:style w:type="character" w:styleId="PlaceholderText">
    <w:name w:val="Placeholder Text"/>
    <w:rsid w:val="00D86F0D"/>
    <w:rPr>
      <w:color w:val="666666"/>
    </w:rPr>
  </w:style>
  <w:style w:type="table" w:styleId="GridTable4-Accent2">
    <w:name w:val="Grid Table 4 Accent 2"/>
    <w:basedOn w:val="TableNormal"/>
    <w:rsid w:val="005F007D"/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43956"/>
          <w:left w:val="single" w:sz="4" w:space="0" w:color="043956"/>
          <w:bottom w:val="single" w:sz="4" w:space="0" w:color="043956"/>
          <w:right w:val="single" w:sz="4" w:space="0" w:color="043956"/>
          <w:insideH w:val="nil"/>
          <w:insideV w:val="nil"/>
        </w:tcBorders>
        <w:shd w:val="clear" w:color="auto" w:fill="043956"/>
      </w:tcPr>
    </w:tblStylePr>
    <w:tblStylePr w:type="lastRow">
      <w:rPr>
        <w:b/>
        <w:bCs/>
      </w:rPr>
      <w:tblPr/>
      <w:tcPr>
        <w:tcBorders>
          <w:top w:val="double" w:sz="4" w:space="0" w:color="04395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</w:style>
  <w:style w:type="character" w:styleId="UnresolvedMention">
    <w:name w:val="Unresolved Mention"/>
    <w:rsid w:val="005F007D"/>
    <w:rPr>
      <w:color w:val="605E5C"/>
      <w:shd w:val="clear" w:color="auto" w:fill="E1DFDD"/>
    </w:rPr>
  </w:style>
  <w:style w:type="character" w:styleId="FollowedHyperlink">
    <w:name w:val="FollowedHyperlink"/>
    <w:rsid w:val="005F007D"/>
    <w:rPr>
      <w:color w:val="A848B4"/>
      <w:u w:val="single"/>
    </w:rPr>
  </w:style>
  <w:style w:type="paragraph" w:styleId="TOC3">
    <w:name w:val="toc 3"/>
    <w:basedOn w:val="Normal"/>
    <w:next w:val="Normal"/>
    <w:autoRedefine/>
    <w:rsid w:val="00FF47F5"/>
    <w:pPr>
      <w:spacing w:after="100"/>
      <w:ind w:left="440"/>
    </w:pPr>
  </w:style>
  <w:style w:type="paragraph" w:styleId="NormalWeb">
    <w:name w:val="Normal (Web)"/>
    <w:basedOn w:val="Normal"/>
    <w:rsid w:val="00736535"/>
    <w:pPr>
      <w:spacing w:before="100" w:beforeAutospacing="1" w:after="100" w:afterAutospacing="1"/>
    </w:pPr>
    <w:rPr>
      <w:rFonts w:ascii="Times New Roman" w:hAnsi="Times New Roman" w:cs="Times New Roman"/>
      <w:iCs w:val="0"/>
      <w:sz w:val="24"/>
      <w:szCs w:val="24"/>
      <w:lang w:val="en-US"/>
    </w:rPr>
  </w:style>
  <w:style w:type="table" w:styleId="GridTable1Light-Accent2">
    <w:name w:val="Grid Table 1 Light Accent 2"/>
    <w:basedOn w:val="TableNormal"/>
    <w:rsid w:val="00736535"/>
    <w:tblPr>
      <w:tblStyleRowBandSize w:val="1"/>
      <w:tblStyleColBandSize w:val="1"/>
      <w:tblBorders>
        <w:top w:val="single" w:sz="4" w:space="0" w:color="5EC0F7"/>
        <w:left w:val="single" w:sz="4" w:space="0" w:color="5EC0F7"/>
        <w:bottom w:val="single" w:sz="4" w:space="0" w:color="5EC0F7"/>
        <w:right w:val="single" w:sz="4" w:space="0" w:color="5EC0F7"/>
        <w:insideH w:val="single" w:sz="4" w:space="0" w:color="5EC0F7"/>
        <w:insideV w:val="single" w:sz="4" w:space="0" w:color="5EC0F7"/>
      </w:tblBorders>
    </w:tblPr>
    <w:tblStylePr w:type="firstRow">
      <w:rPr>
        <w:b/>
        <w:bCs/>
      </w:rPr>
      <w:tblPr/>
      <w:tcPr>
        <w:tcBorders>
          <w:bottom w:val="single" w:sz="12" w:space="0" w:color="0EA1F3"/>
        </w:tcBorders>
      </w:tcPr>
    </w:tblStylePr>
    <w:tblStylePr w:type="lastRow">
      <w:rPr>
        <w:b/>
        <w:bCs/>
      </w:rPr>
      <w:tblPr/>
      <w:tcPr>
        <w:tcBorders>
          <w:top w:val="double" w:sz="2" w:space="0" w:color="0EA1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6Colorful-Accent2">
    <w:name w:val="Grid Table 6 Colorful Accent 2"/>
    <w:basedOn w:val="TableNormal"/>
    <w:rsid w:val="00736535"/>
    <w:rPr>
      <w:color w:val="032A40"/>
    </w:rPr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</w:rPr>
      <w:tblPr/>
      <w:tcPr>
        <w:tcBorders>
          <w:bottom w:val="single" w:sz="12" w:space="0" w:color="0EA1F3"/>
        </w:tcBorders>
      </w:tcPr>
    </w:tblStylePr>
    <w:tblStylePr w:type="lastRow">
      <w:rPr>
        <w:b/>
        <w:bCs/>
      </w:rPr>
      <w:tblPr/>
      <w:tcPr>
        <w:tcBorders>
          <w:top w:val="double" w:sz="4" w:space="0" w:color="0EA1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</w:style>
  <w:style w:type="table" w:styleId="GridTable3-Accent2">
    <w:name w:val="Grid Table 3 Accent 2"/>
    <w:basedOn w:val="TableNormal"/>
    <w:rsid w:val="00736535"/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  <w:tblStylePr w:type="neCell">
      <w:tblPr/>
      <w:tcPr>
        <w:tcBorders>
          <w:bottom w:val="single" w:sz="4" w:space="0" w:color="0EA1F3"/>
        </w:tcBorders>
      </w:tcPr>
    </w:tblStylePr>
    <w:tblStylePr w:type="nwCell">
      <w:tblPr/>
      <w:tcPr>
        <w:tcBorders>
          <w:bottom w:val="single" w:sz="4" w:space="0" w:color="0EA1F3"/>
        </w:tcBorders>
      </w:tcPr>
    </w:tblStylePr>
    <w:tblStylePr w:type="seCell">
      <w:tblPr/>
      <w:tcPr>
        <w:tcBorders>
          <w:top w:val="single" w:sz="4" w:space="0" w:color="0EA1F3"/>
        </w:tcBorders>
      </w:tcPr>
    </w:tblStylePr>
    <w:tblStylePr w:type="swCell">
      <w:tblPr/>
      <w:tcPr>
        <w:tcBorders>
          <w:top w:val="single" w:sz="4" w:space="0" w:color="0EA1F3"/>
        </w:tcBorders>
      </w:tcPr>
    </w:tblStylePr>
  </w:style>
  <w:style w:type="paragraph" w:customStyle="1" w:styleId="mainheading">
    <w:name w:val="main heading"/>
    <w:basedOn w:val="Normal"/>
    <w:rsid w:val="00736535"/>
    <w:pPr>
      <w:spacing w:before="480" w:after="240"/>
    </w:pPr>
    <w:rPr>
      <w:rFonts w:cs="Times New Roman"/>
      <w:b/>
      <w:iCs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144</Pages>
  <Words>15187</Words>
  <Characters>82318</Characters>
  <Application>Microsoft Office Word</Application>
  <DocSecurity>0</DocSecurity>
  <Lines>5487</Lines>
  <Paragraphs>3047</Paragraphs>
  <ScaleCrop>false</ScaleCrop>
  <Company/>
  <LinksUpToDate>false</LinksUpToDate>
  <CharactersWithSpaces>94458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Ahnaf Azad</dc:creator>
  <cp:keywords/>
  <dc:description/>
  <cp:lastModifiedBy>Melanie Sergeant</cp:lastModifiedBy>
  <cp:revision>2</cp:revision>
  <dcterms:created xsi:type="dcterms:W3CDTF">2026-08-12T15:12:00Z</dcterms:created>
  <dcterms:modified xsi:type="dcterms:W3CDTF">2026-08-12T15:12:00Z</dcterms:modified>
</cp:coreProperties>
</file>