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Hospitality and Catering Principles (Professional Cookery)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601/6214/4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F/600/1811 Preparation, Cooking and Finishing of Hot Sauces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hot sauces</w:t>
            </w:r>
          </w:p>
          <w:p w14:paraId="7329E5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5B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reasons for using different methods of hot sauces preparation</w:t>
            </w:r>
          </w:p>
          <w:p w14:paraId="3D219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2B0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different types of hot sauces</w:t>
            </w:r>
          </w:p>
          <w:p w14:paraId="726435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7E5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corrective action to take if problems are identified with sauces</w:t>
            </w:r>
          </w:p>
          <w:p w14:paraId="0C0A1C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5B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store prepared hot sauces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A8B092" w14:textId="77777777" w:rsidTr="000D5B02">
        <w:tc>
          <w:tcPr>
            <w:tcW w:w="4592" w:type="dxa"/>
          </w:tcPr>
          <w:p w14:paraId="24FCA9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7DC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tools and equipment for different hot sauces cooking methods</w:t>
            </w:r>
          </w:p>
          <w:p w14:paraId="2490A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C77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 cooking methods for different types of hot sauces</w:t>
            </w:r>
          </w:p>
          <w:p w14:paraId="7C854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800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cooking hot sauces</w:t>
            </w:r>
          </w:p>
          <w:p w14:paraId="39A7A9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227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hot sauces</w:t>
            </w:r>
          </w:p>
          <w:p w14:paraId="038303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187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548F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241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909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3F29F3" w14:textId="77777777" w:rsidTr="000D5B02">
        <w:tc>
          <w:tcPr>
            <w:tcW w:w="4592" w:type="dxa"/>
          </w:tcPr>
          <w:p w14:paraId="528AA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76B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finishing methods for hot sauces dishes</w:t>
            </w:r>
          </w:p>
          <w:p w14:paraId="79756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909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correctly finishing dishes for service</w:t>
            </w:r>
          </w:p>
          <w:p w14:paraId="2C4980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400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check hot sauce dishes have met finishing requirements</w:t>
            </w:r>
          </w:p>
          <w:p w14:paraId="6C4B31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84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adjust the taste and flavour of complex hot sauces</w:t>
            </w:r>
          </w:p>
          <w:p w14:paraId="6CEB0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ED2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hot sauces dishes</w:t>
            </w:r>
          </w:p>
          <w:p w14:paraId="78305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004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to minimise and correct common faults in complex sauces, stocks, gravies and glazes</w:t>
            </w:r>
          </w:p>
          <w:p w14:paraId="371EA4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C9D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methods used to balance the flavour, texture, colour, consistency and quality of the final dish with the sauce</w:t>
            </w:r>
          </w:p>
          <w:p w14:paraId="522639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87B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2CE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E64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25C6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553105" w:rsidP="0048336A">
      <w:r>
        <w:br w:type="page"/>
      </w:r>
    </w:p>
    <w:p w14:paraId="2D392C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056C8FC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D398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8E92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8FCDC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D6D090" w14:textId="77777777" w:rsidR="00FB2835" w:rsidRDefault="00FB2835" w:rsidP="0048336A">
      <w:pPr>
        <w:rPr>
          <w:iCs w:val="0"/>
        </w:rPr>
      </w:pPr>
    </w:p>
    <w:p w14:paraId="6F0C33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D/502/8276 Principles of preparing, cooking and finishing complex soups</w:t>
      </w:r>
      <w:r w:rsidRPr="00561F81">
        <w:rPr>
          <w:rFonts w:ascii="Verdana" w:hAnsi="Verdana"/>
          <w:b/>
          <w:bCs/>
        </w:rPr>
        <w:t xml:space="preserve"> </w:t>
      </w:r>
    </w:p>
    <w:p w14:paraId="421234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6B46375" w14:textId="77777777" w:rsidTr="000D5B02">
        <w:tc>
          <w:tcPr>
            <w:tcW w:w="4592" w:type="dxa"/>
          </w:tcPr>
          <w:p w14:paraId="4F771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6DD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D25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95A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7D9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0167AE" w14:textId="77777777" w:rsidTr="000D5B02">
        <w:tc>
          <w:tcPr>
            <w:tcW w:w="4592" w:type="dxa"/>
          </w:tcPr>
          <w:p w14:paraId="515840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CC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complex soups</w:t>
            </w:r>
          </w:p>
          <w:p w14:paraId="35D8D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9D5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using different preparation methods</w:t>
            </w:r>
          </w:p>
          <w:p w14:paraId="6C0B4C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EF5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different complex soups</w:t>
            </w:r>
          </w:p>
          <w:p w14:paraId="6F5D8D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F59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corrective actions if there are quality problems with ingredients</w:t>
            </w:r>
          </w:p>
          <w:p w14:paraId="2EEDCD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7F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prepared soups</w:t>
            </w:r>
          </w:p>
          <w:p w14:paraId="25B2A7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D0F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EB7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0D0B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78D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DE45B4" w14:textId="77777777" w:rsidTr="000D5B02">
        <w:tc>
          <w:tcPr>
            <w:tcW w:w="4592" w:type="dxa"/>
          </w:tcPr>
          <w:p w14:paraId="6AF36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4BD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for different cooking methods</w:t>
            </w:r>
          </w:p>
          <w:p w14:paraId="5D562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0DC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different types of complex soups</w:t>
            </w:r>
          </w:p>
          <w:p w14:paraId="37FBE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8CB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for cooking complex soups</w:t>
            </w:r>
          </w:p>
          <w:p w14:paraId="5EE26D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B1D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complex soups</w:t>
            </w:r>
          </w:p>
          <w:p w14:paraId="6CB466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CA9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0BBD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74E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72B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EFAE3F" w14:textId="77777777" w:rsidTr="000D5B02">
        <w:tc>
          <w:tcPr>
            <w:tcW w:w="4592" w:type="dxa"/>
          </w:tcPr>
          <w:p w14:paraId="0524E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7F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finishing methods for complex soups</w:t>
            </w:r>
          </w:p>
          <w:p w14:paraId="56046E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A16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finished complex soups</w:t>
            </w:r>
          </w:p>
          <w:p w14:paraId="1AE274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8C3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adjust the taste and flavour of complex soups</w:t>
            </w:r>
          </w:p>
          <w:p w14:paraId="7153B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259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complex soups</w:t>
            </w:r>
          </w:p>
          <w:p w14:paraId="47DA3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255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to minimise common faults in complex soups</w:t>
            </w:r>
          </w:p>
          <w:p w14:paraId="469939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496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91F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741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DE9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FC92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B72EBA" w14:textId="77777777" w:rsidTr="00391A87">
        <w:tc>
          <w:tcPr>
            <w:tcW w:w="12575" w:type="dxa"/>
          </w:tcPr>
          <w:p w14:paraId="019232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A1CC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CC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3C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04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A3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4C5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0EAA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887B05" w14:textId="77777777" w:rsidR="00736535" w:rsidRDefault="00736535" w:rsidP="0048336A"/>
    <w:p w14:paraId="3EE46C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2DA87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29A86C" w14:textId="77777777" w:rsidTr="00391A87">
        <w:tc>
          <w:tcPr>
            <w:tcW w:w="12575" w:type="dxa"/>
          </w:tcPr>
          <w:p w14:paraId="5EA3DF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D35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107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968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6A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130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0F7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71C1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2B1AEA" w14:textId="77777777" w:rsidTr="00391A87">
        <w:tc>
          <w:tcPr>
            <w:tcW w:w="12575" w:type="dxa"/>
          </w:tcPr>
          <w:p w14:paraId="6F2EEC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2E5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A4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6E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68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FF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7F1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C406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B46C6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B0A7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1D9162" w14:textId="77777777" w:rsidR="00FB2835" w:rsidRPr="0048336A" w:rsidRDefault="00553105" w:rsidP="0048336A">
      <w:r>
        <w:br w:type="page"/>
      </w:r>
    </w:p>
    <w:p w14:paraId="3F5F27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408AB7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BA79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DFCC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B402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CBA3C5" w14:textId="77777777" w:rsidR="00FB2835" w:rsidRDefault="00FB2835" w:rsidP="0048336A">
      <w:pPr>
        <w:rPr>
          <w:iCs w:val="0"/>
        </w:rPr>
      </w:pPr>
    </w:p>
    <w:p w14:paraId="47568B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T/502/8266 Principles of preparing, cooking and finishing fresh pasta dishes</w:t>
      </w:r>
      <w:r w:rsidRPr="00561F81">
        <w:rPr>
          <w:rFonts w:ascii="Verdana" w:hAnsi="Verdana"/>
          <w:b/>
          <w:bCs/>
        </w:rPr>
        <w:t xml:space="preserve"> </w:t>
      </w:r>
    </w:p>
    <w:p w14:paraId="5E2B78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364A351" w14:textId="77777777" w:rsidTr="000D5B02">
        <w:tc>
          <w:tcPr>
            <w:tcW w:w="4592" w:type="dxa"/>
          </w:tcPr>
          <w:p w14:paraId="44BE3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F90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8C6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8AE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8521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5CA717" w14:textId="77777777" w:rsidTr="000D5B02">
        <w:tc>
          <w:tcPr>
            <w:tcW w:w="4592" w:type="dxa"/>
          </w:tcPr>
          <w:p w14:paraId="26DA41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94F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quality points in fresh pasta</w:t>
            </w:r>
          </w:p>
          <w:p w14:paraId="4BFC3E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9C5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using different preparation methods</w:t>
            </w:r>
          </w:p>
          <w:p w14:paraId="5717C4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F5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corrective actions if there are quality problems with ingredients</w:t>
            </w:r>
          </w:p>
          <w:p w14:paraId="23847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D09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used when carrying out different preparation methods</w:t>
            </w:r>
          </w:p>
          <w:p w14:paraId="025496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9F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importance of using the correct equipment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techniques when carrying out different preparation methods</w:t>
            </w:r>
          </w:p>
          <w:p w14:paraId="2039DB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B37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0DD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6A9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693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DE50DD" w14:textId="77777777" w:rsidTr="000D5B02">
        <w:tc>
          <w:tcPr>
            <w:tcW w:w="4592" w:type="dxa"/>
          </w:tcPr>
          <w:p w14:paraId="6E82E8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D64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fresh pasta dishes</w:t>
            </w:r>
          </w:p>
          <w:p w14:paraId="2FE6FF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9D6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when pasta is cooked correctly</w:t>
            </w:r>
          </w:p>
          <w:p w14:paraId="7F0B4B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EBB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for cooking complex pasta dishes</w:t>
            </w:r>
          </w:p>
          <w:p w14:paraId="06102C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987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11F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53C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773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6AF1D7" w14:textId="77777777" w:rsidTr="000D5B02">
        <w:tc>
          <w:tcPr>
            <w:tcW w:w="4592" w:type="dxa"/>
          </w:tcPr>
          <w:p w14:paraId="24D0D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4FE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finishing methods for fresh dishes</w:t>
            </w:r>
          </w:p>
          <w:p w14:paraId="75508F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788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finished complex pasta dishes</w:t>
            </w:r>
          </w:p>
          <w:p w14:paraId="065D2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0C7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to minimise common faults in fresh pasta dishes</w:t>
            </w:r>
          </w:p>
          <w:p w14:paraId="7EE41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3A0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complex pasta dishes</w:t>
            </w:r>
          </w:p>
          <w:p w14:paraId="1C163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73B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complex pasta dishes</w:t>
            </w:r>
          </w:p>
          <w:p w14:paraId="0DF832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C4F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69F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6AA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492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CC84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5429DA" w14:textId="77777777" w:rsidTr="00391A87">
        <w:tc>
          <w:tcPr>
            <w:tcW w:w="12575" w:type="dxa"/>
          </w:tcPr>
          <w:p w14:paraId="381228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AC10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25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0A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DD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80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C2C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67EF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D651C3" w14:textId="77777777" w:rsidR="00736535" w:rsidRDefault="00736535" w:rsidP="0048336A"/>
    <w:p w14:paraId="200B56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0F6E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92169A" w14:textId="77777777" w:rsidTr="00391A87">
        <w:tc>
          <w:tcPr>
            <w:tcW w:w="12575" w:type="dxa"/>
          </w:tcPr>
          <w:p w14:paraId="6109D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19EB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C0D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48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8CC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93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9A9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96AD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2E643E" w14:textId="77777777" w:rsidTr="00391A87">
        <w:tc>
          <w:tcPr>
            <w:tcW w:w="12575" w:type="dxa"/>
          </w:tcPr>
          <w:p w14:paraId="0779C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E24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C0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E9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2C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DD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693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7143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C85E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DEA6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96029D" w14:textId="77777777" w:rsidR="00FB2835" w:rsidRPr="0048336A" w:rsidRDefault="00553105" w:rsidP="0048336A">
      <w:r>
        <w:br w:type="page"/>
      </w:r>
    </w:p>
    <w:p w14:paraId="6CEF277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2DC9BF5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BD84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9223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73895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68DF10" w14:textId="77777777" w:rsidR="00FB2835" w:rsidRDefault="00FB2835" w:rsidP="0048336A">
      <w:pPr>
        <w:rPr>
          <w:iCs w:val="0"/>
        </w:rPr>
      </w:pPr>
    </w:p>
    <w:p w14:paraId="5E4270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Y/502/8275 Principles of preparing, cooking and finishing complex cakes, sponges, biscuits and scones</w:t>
      </w:r>
      <w:r w:rsidRPr="00561F81">
        <w:rPr>
          <w:rFonts w:ascii="Verdana" w:hAnsi="Verdana"/>
          <w:b/>
          <w:bCs/>
        </w:rPr>
        <w:t xml:space="preserve"> </w:t>
      </w:r>
    </w:p>
    <w:p w14:paraId="35EE82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33E06E4" w14:textId="77777777" w:rsidTr="000D5B02">
        <w:tc>
          <w:tcPr>
            <w:tcW w:w="4592" w:type="dxa"/>
          </w:tcPr>
          <w:p w14:paraId="1A1AD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176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F07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DA2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8AD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D705AE" w14:textId="77777777" w:rsidTr="000D5B02">
        <w:tc>
          <w:tcPr>
            <w:tcW w:w="4592" w:type="dxa"/>
          </w:tcPr>
          <w:p w14:paraId="6D9B37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9F2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quality points in ingredients used for preparing complex cakes, sponges, biscuits and scones</w:t>
            </w:r>
          </w:p>
          <w:p w14:paraId="56A71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04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corrective actions if there are quality problems with ingredients</w:t>
            </w:r>
          </w:p>
          <w:p w14:paraId="77EEC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C33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use when preparing complex cakes, sponges, biscuits and scones</w:t>
            </w:r>
          </w:p>
          <w:p w14:paraId="4681DD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1B0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effects of various preparation and aeration methods on complex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cakes, sponges, biscuits and scones</w:t>
            </w:r>
          </w:p>
          <w:p w14:paraId="64A44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374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choice of fat and flour relates to the end product</w:t>
            </w:r>
          </w:p>
          <w:p w14:paraId="6FD2A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04B1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complex cakes, sponges, biscuits and scones</w:t>
            </w:r>
          </w:p>
          <w:p w14:paraId="4F0833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B94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F8C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1E7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9A4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6A87CC" w14:textId="77777777" w:rsidTr="000D5B02">
        <w:tc>
          <w:tcPr>
            <w:tcW w:w="4592" w:type="dxa"/>
          </w:tcPr>
          <w:p w14:paraId="0401D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C0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different types of complex cakes, sponges, biscuits and scones</w:t>
            </w:r>
          </w:p>
          <w:p w14:paraId="4CCC0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25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temperatures for cooking complex cakes, sponges, biscuits and scones</w:t>
            </w:r>
          </w:p>
          <w:p w14:paraId="264C8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09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complex cakes, sponges, biscuits and scones</w:t>
            </w:r>
          </w:p>
          <w:p w14:paraId="36AC0E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B8A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D25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7ED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7A2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707070" w14:textId="77777777" w:rsidTr="000D5B02">
        <w:tc>
          <w:tcPr>
            <w:tcW w:w="4592" w:type="dxa"/>
          </w:tcPr>
          <w:p w14:paraId="2FE868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BB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when complex cakes, sponges, biscuits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scones have the correct colour, flavour, texture and quantity</w:t>
            </w:r>
          </w:p>
          <w:p w14:paraId="15C295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38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common faults</w:t>
            </w:r>
          </w:p>
          <w:p w14:paraId="06BB1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FD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control portions and minimise waste</w:t>
            </w:r>
          </w:p>
          <w:p w14:paraId="059EF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81D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complex cakes, sponges, biscuits and scones</w:t>
            </w:r>
          </w:p>
          <w:p w14:paraId="09BF1F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9C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store complex cakes, sponges, biscuits and scones</w:t>
            </w:r>
          </w:p>
          <w:p w14:paraId="5159CF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848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F78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317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6BF3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96802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73361E" w14:textId="77777777" w:rsidTr="00391A87">
        <w:tc>
          <w:tcPr>
            <w:tcW w:w="12575" w:type="dxa"/>
          </w:tcPr>
          <w:p w14:paraId="03BF67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03E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61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25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8A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EE5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6F9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243E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F005F2" w14:textId="77777777" w:rsidR="00736535" w:rsidRDefault="00736535" w:rsidP="0048336A"/>
    <w:p w14:paraId="422108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3FC82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E59106" w14:textId="77777777" w:rsidTr="00391A87">
        <w:tc>
          <w:tcPr>
            <w:tcW w:w="12575" w:type="dxa"/>
          </w:tcPr>
          <w:p w14:paraId="11EE2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73F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F8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1E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DE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81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2E2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1F75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B45C48" w14:textId="77777777" w:rsidTr="00391A87">
        <w:tc>
          <w:tcPr>
            <w:tcW w:w="12575" w:type="dxa"/>
          </w:tcPr>
          <w:p w14:paraId="19F98E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CEB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88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02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37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BEA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B84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3CCD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44FA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4D60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74125B" w14:textId="77777777" w:rsidR="00FB2835" w:rsidRPr="0048336A" w:rsidRDefault="00553105" w:rsidP="0048336A">
      <w:r>
        <w:br w:type="page"/>
      </w:r>
    </w:p>
    <w:p w14:paraId="74F129A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62D83B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6792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72B5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BA8F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2AAC17" w14:textId="77777777" w:rsidR="00FB2835" w:rsidRDefault="00FB2835" w:rsidP="0048336A">
      <w:pPr>
        <w:rPr>
          <w:iCs w:val="0"/>
        </w:rPr>
      </w:pPr>
    </w:p>
    <w:p w14:paraId="2F18F6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F/502/8318 Principles of preparing, cooking and presenting complex cold products</w:t>
      </w:r>
      <w:r w:rsidRPr="00561F81">
        <w:rPr>
          <w:rFonts w:ascii="Verdana" w:hAnsi="Verdana"/>
          <w:b/>
          <w:bCs/>
        </w:rPr>
        <w:t xml:space="preserve"> </w:t>
      </w:r>
    </w:p>
    <w:p w14:paraId="6BBB27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4A102298" w14:textId="77777777" w:rsidTr="000D5B02">
        <w:tc>
          <w:tcPr>
            <w:tcW w:w="4592" w:type="dxa"/>
          </w:tcPr>
          <w:p w14:paraId="05EFF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5ED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378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25B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217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4E5942" w14:textId="77777777" w:rsidTr="000D5B02">
        <w:tc>
          <w:tcPr>
            <w:tcW w:w="4592" w:type="dxa"/>
          </w:tcPr>
          <w:p w14:paraId="680C0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1B2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different preparation methods when preparing complex cold products</w:t>
            </w:r>
          </w:p>
          <w:p w14:paraId="007C6A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BB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corrective actions if there are quality problems with ingredients</w:t>
            </w:r>
          </w:p>
          <w:p w14:paraId="015A2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8AB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used when carrying out different preparation methods</w:t>
            </w:r>
          </w:p>
          <w:p w14:paraId="623E9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7AF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equipment and techniques when carrying out different preparation methods</w:t>
            </w:r>
          </w:p>
          <w:p w14:paraId="5426DE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248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744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36F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C45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3B3643" w14:textId="77777777" w:rsidTr="000D5B02">
        <w:tc>
          <w:tcPr>
            <w:tcW w:w="4592" w:type="dxa"/>
          </w:tcPr>
          <w:p w14:paraId="0DC31B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4B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cooking methods for complex cold products</w:t>
            </w:r>
          </w:p>
          <w:p w14:paraId="185989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09A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finished complex cold products</w:t>
            </w:r>
          </w:p>
          <w:p w14:paraId="13862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ADF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to minimise common faults in complex cold products</w:t>
            </w:r>
          </w:p>
          <w:p w14:paraId="33BDFF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B3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making complex cold products</w:t>
            </w:r>
          </w:p>
          <w:p w14:paraId="178A95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934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DFD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490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AF9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1B31FD" w14:textId="77777777" w:rsidTr="000D5B02">
        <w:tc>
          <w:tcPr>
            <w:tcW w:w="4592" w:type="dxa"/>
          </w:tcPr>
          <w:p w14:paraId="189D8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B4C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finishing methods for complex cold products</w:t>
            </w:r>
          </w:p>
          <w:p w14:paraId="76E7B7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3C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garnishes used to present complex cold products</w:t>
            </w:r>
          </w:p>
          <w:p w14:paraId="054A3D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08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garnishes are use in the presentation of complex cold products</w:t>
            </w:r>
          </w:p>
          <w:p w14:paraId="3D18ED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CA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unwanted products from the buffet table</w:t>
            </w:r>
          </w:p>
          <w:p w14:paraId="7CE1D8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22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sore complex cold products</w:t>
            </w:r>
          </w:p>
          <w:p w14:paraId="272497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CC0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C0E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C45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1581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59A6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C68A08" w14:textId="77777777" w:rsidTr="00391A87">
        <w:tc>
          <w:tcPr>
            <w:tcW w:w="12575" w:type="dxa"/>
          </w:tcPr>
          <w:p w14:paraId="7B5D21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DC25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ADA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CFA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B5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6B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6E6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6055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AA223B" w14:textId="77777777" w:rsidR="00736535" w:rsidRDefault="00736535" w:rsidP="0048336A"/>
    <w:p w14:paraId="11F01C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8830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25B4B5" w14:textId="77777777" w:rsidTr="00391A87">
        <w:tc>
          <w:tcPr>
            <w:tcW w:w="12575" w:type="dxa"/>
          </w:tcPr>
          <w:p w14:paraId="5AAA0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86D3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9D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E6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926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62A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800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5154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1B2345" w14:textId="77777777" w:rsidTr="00391A87">
        <w:tc>
          <w:tcPr>
            <w:tcW w:w="12575" w:type="dxa"/>
          </w:tcPr>
          <w:p w14:paraId="5B927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F46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00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BD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9A6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52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36A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1A54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251C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CC05C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068705" w14:textId="77777777" w:rsidR="00FB2835" w:rsidRPr="0048336A" w:rsidRDefault="00553105" w:rsidP="0048336A">
      <w:r>
        <w:br w:type="page"/>
      </w:r>
    </w:p>
    <w:p w14:paraId="7F76C1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09FB80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7557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B7E5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F84F6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0BF3E6" w14:textId="77777777" w:rsidR="00FB2835" w:rsidRDefault="00FB2835" w:rsidP="0048336A">
      <w:pPr>
        <w:rPr>
          <w:iCs w:val="0"/>
        </w:rPr>
      </w:pPr>
    </w:p>
    <w:p w14:paraId="039881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J/600/1812 Preparation, Cooking and Finishing of Dressings and Cold Sauces</w:t>
      </w:r>
      <w:r w:rsidRPr="00561F81">
        <w:rPr>
          <w:rFonts w:ascii="Verdana" w:hAnsi="Verdana"/>
          <w:b/>
          <w:bCs/>
        </w:rPr>
        <w:t xml:space="preserve"> </w:t>
      </w:r>
    </w:p>
    <w:p w14:paraId="0CB5A3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6780639A" w14:textId="77777777" w:rsidTr="000D5B02">
        <w:tc>
          <w:tcPr>
            <w:tcW w:w="4592" w:type="dxa"/>
          </w:tcPr>
          <w:p w14:paraId="2F4F1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EC8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F10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AB9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330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22518E" w14:textId="77777777" w:rsidTr="000D5B02">
        <w:tc>
          <w:tcPr>
            <w:tcW w:w="4592" w:type="dxa"/>
          </w:tcPr>
          <w:p w14:paraId="437A0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F7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dressings and cold sauces</w:t>
            </w:r>
          </w:p>
          <w:p w14:paraId="60E73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656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reasons for using different methods of dressings and cold sauces</w:t>
            </w:r>
          </w:p>
          <w:p w14:paraId="255B6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CCF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different types of dressings and cold sauces</w:t>
            </w:r>
          </w:p>
          <w:p w14:paraId="3DF3A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239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corrective action to be taken if there are quality problems</w:t>
            </w:r>
          </w:p>
          <w:p w14:paraId="35857A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F1E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how to store prepared dressings and cold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sauces which are ready for cooking</w:t>
            </w:r>
          </w:p>
          <w:p w14:paraId="452837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7B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29C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760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2B7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FBB9E3" w14:textId="77777777" w:rsidTr="000D5B02">
        <w:tc>
          <w:tcPr>
            <w:tcW w:w="4592" w:type="dxa"/>
          </w:tcPr>
          <w:p w14:paraId="4B9FA2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2466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tools and equipment for different dressings and cold sauces cooking methods</w:t>
            </w:r>
          </w:p>
          <w:p w14:paraId="7D7C6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49E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 cooking methods for different types of dressings and cold sauces</w:t>
            </w:r>
          </w:p>
          <w:p w14:paraId="2E59C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7A7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cooking dressings and cold sauces</w:t>
            </w:r>
          </w:p>
          <w:p w14:paraId="34821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0D5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dressings and cold sauces</w:t>
            </w:r>
          </w:p>
          <w:p w14:paraId="1E199F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0E7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51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A5A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5B5C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1EC042" w14:textId="77777777" w:rsidTr="000D5B02">
        <w:tc>
          <w:tcPr>
            <w:tcW w:w="4592" w:type="dxa"/>
          </w:tcPr>
          <w:p w14:paraId="7A1719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0BE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finishing methods for dressings and cold sauces dishes</w:t>
            </w:r>
          </w:p>
          <w:p w14:paraId="45C673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90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correctly finishing dishes for service</w:t>
            </w:r>
          </w:p>
          <w:p w14:paraId="185D5F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2AA3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check dressings and cold sauces dishes have met finishing requirements</w:t>
            </w:r>
          </w:p>
          <w:p w14:paraId="6BCDE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482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dressings and cold sauces dishes</w:t>
            </w:r>
          </w:p>
          <w:p w14:paraId="68E2C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362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for adjusting the flavour of dressings and cold sauces</w:t>
            </w:r>
          </w:p>
          <w:p w14:paraId="08B386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4C3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85E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37E3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127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C2A6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40945A" w14:textId="77777777" w:rsidTr="00391A87">
        <w:tc>
          <w:tcPr>
            <w:tcW w:w="12575" w:type="dxa"/>
          </w:tcPr>
          <w:p w14:paraId="657D46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FF8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8D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21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CE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EB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F14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EBA5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880FBE" w14:textId="77777777" w:rsidR="00736535" w:rsidRDefault="00736535" w:rsidP="0048336A"/>
    <w:p w14:paraId="21D0DE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E3F7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B65EA5" w14:textId="77777777" w:rsidTr="00391A87">
        <w:tc>
          <w:tcPr>
            <w:tcW w:w="12575" w:type="dxa"/>
          </w:tcPr>
          <w:p w14:paraId="18946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D2C6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A1F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F8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5E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05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EA3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31A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47DA0D" w14:textId="77777777" w:rsidTr="00391A87">
        <w:tc>
          <w:tcPr>
            <w:tcW w:w="12575" w:type="dxa"/>
          </w:tcPr>
          <w:p w14:paraId="6D599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002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C8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A10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4F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7E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4F5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060D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84F8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4396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E60E93" w14:textId="77777777" w:rsidR="00FB2835" w:rsidRPr="0048336A" w:rsidRDefault="00553105" w:rsidP="0048336A">
      <w:r>
        <w:br w:type="page"/>
      </w:r>
    </w:p>
    <w:p w14:paraId="54C9F4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62B19C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BEBAB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0D98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9122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DD7309" w14:textId="77777777" w:rsidR="00FB2835" w:rsidRDefault="00FB2835" w:rsidP="0048336A">
      <w:pPr>
        <w:rPr>
          <w:iCs w:val="0"/>
        </w:rPr>
      </w:pPr>
    </w:p>
    <w:p w14:paraId="2292E76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K/502/8328 Principles of preparing, cooking and finishing complex hot desserts</w:t>
      </w:r>
      <w:r w:rsidRPr="00561F81">
        <w:rPr>
          <w:rFonts w:ascii="Verdana" w:hAnsi="Verdana"/>
          <w:b/>
          <w:bCs/>
        </w:rPr>
        <w:t xml:space="preserve"> </w:t>
      </w:r>
    </w:p>
    <w:p w14:paraId="78C336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51D15E3D" w14:textId="77777777" w:rsidTr="000D5B02">
        <w:tc>
          <w:tcPr>
            <w:tcW w:w="4592" w:type="dxa"/>
          </w:tcPr>
          <w:p w14:paraId="74023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FFA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645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8E0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3F4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61FB21" w14:textId="77777777" w:rsidTr="000D5B02">
        <w:tc>
          <w:tcPr>
            <w:tcW w:w="4592" w:type="dxa"/>
          </w:tcPr>
          <w:p w14:paraId="681934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AC8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quality points in the ingredients</w:t>
            </w:r>
          </w:p>
          <w:p w14:paraId="7AC278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11D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control portions</w:t>
            </w:r>
          </w:p>
          <w:p w14:paraId="071325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CD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hot desserts</w:t>
            </w:r>
          </w:p>
          <w:p w14:paraId="29AFAE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37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effects of temperatures on ingredients</w:t>
            </w:r>
          </w:p>
          <w:p w14:paraId="71837B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7D3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preparing complex hot desserts</w:t>
            </w:r>
          </w:p>
          <w:p w14:paraId="190CF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DEE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problem which may occur when preparing hot desserts</w:t>
            </w:r>
          </w:p>
          <w:p w14:paraId="345674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C36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9C2C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6BC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227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76089" w14:textId="77777777" w:rsidTr="000D5B02">
        <w:tc>
          <w:tcPr>
            <w:tcW w:w="4592" w:type="dxa"/>
          </w:tcPr>
          <w:p w14:paraId="09EBF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F4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different types of complex hot desserts</w:t>
            </w:r>
          </w:p>
          <w:p w14:paraId="3BF145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61B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 which may occur when cooking hot desserts</w:t>
            </w:r>
          </w:p>
          <w:p w14:paraId="15309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1A9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complex hot desserts</w:t>
            </w:r>
          </w:p>
          <w:p w14:paraId="2EC78E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B34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925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73D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387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2A4F49" w14:textId="77777777" w:rsidTr="000D5B02">
        <w:tc>
          <w:tcPr>
            <w:tcW w:w="4592" w:type="dxa"/>
          </w:tcPr>
          <w:p w14:paraId="2B1F58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60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complex hot desserts</w:t>
            </w:r>
          </w:p>
          <w:p w14:paraId="6CFDBD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9B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quality points relating to the finished product</w:t>
            </w:r>
          </w:p>
          <w:p w14:paraId="54E19C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EA0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problems when finishing complex hot desserts</w:t>
            </w:r>
          </w:p>
          <w:p w14:paraId="598029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BC0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F51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4F9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3C58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3069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9062AF" w14:textId="77777777" w:rsidTr="00391A87">
        <w:tc>
          <w:tcPr>
            <w:tcW w:w="12575" w:type="dxa"/>
          </w:tcPr>
          <w:p w14:paraId="683B072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8DC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D87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D1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30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F7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80E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08B8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26B6B5" w14:textId="77777777" w:rsidR="00736535" w:rsidRDefault="00736535" w:rsidP="0048336A"/>
    <w:p w14:paraId="2B3BFD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6B41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C15C62" w14:textId="77777777" w:rsidTr="00391A87">
        <w:tc>
          <w:tcPr>
            <w:tcW w:w="12575" w:type="dxa"/>
          </w:tcPr>
          <w:p w14:paraId="28BE4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D5D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8C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F2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7D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B7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366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3776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806DC8" w14:textId="77777777" w:rsidTr="00391A87">
        <w:tc>
          <w:tcPr>
            <w:tcW w:w="12575" w:type="dxa"/>
          </w:tcPr>
          <w:p w14:paraId="2601E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EA3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BB7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6B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35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23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2E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5A0B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0066A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6DE1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65D3B3" w14:textId="77777777" w:rsidR="00FB2835" w:rsidRPr="0048336A" w:rsidRDefault="00553105" w:rsidP="0048336A">
      <w:r>
        <w:br w:type="page"/>
      </w:r>
    </w:p>
    <w:p w14:paraId="65772FE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28757B6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0BC0A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EAED9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AA47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922E71" w14:textId="77777777" w:rsidR="00FB2835" w:rsidRDefault="00FB2835" w:rsidP="0048336A">
      <w:pPr>
        <w:rPr>
          <w:iCs w:val="0"/>
        </w:rPr>
      </w:pPr>
    </w:p>
    <w:p w14:paraId="3C0C4E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F/502/8254 Principles of preparing, cooking and finishing complex cold desserts</w:t>
      </w:r>
      <w:r w:rsidRPr="00561F81">
        <w:rPr>
          <w:rFonts w:ascii="Verdana" w:hAnsi="Verdana"/>
          <w:b/>
          <w:bCs/>
        </w:rPr>
        <w:t xml:space="preserve"> </w:t>
      </w:r>
    </w:p>
    <w:p w14:paraId="3F3755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5ACF497A" w14:textId="77777777" w:rsidTr="000D5B02">
        <w:tc>
          <w:tcPr>
            <w:tcW w:w="4592" w:type="dxa"/>
          </w:tcPr>
          <w:p w14:paraId="48D8F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18B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B987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A11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8EC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223092" w14:textId="77777777" w:rsidTr="000D5B02">
        <w:tc>
          <w:tcPr>
            <w:tcW w:w="4592" w:type="dxa"/>
          </w:tcPr>
          <w:p w14:paraId="5D42A7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4E0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when preparing complex cold desserts</w:t>
            </w:r>
          </w:p>
          <w:p w14:paraId="5ED08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768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corrective actions if there are quality problems with ingredients</w:t>
            </w:r>
          </w:p>
          <w:p w14:paraId="0E6552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663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used when carrying out different preparation methods</w:t>
            </w:r>
          </w:p>
          <w:p w14:paraId="55F03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4D4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equipment and techniques when carrying out different preparation methods</w:t>
            </w:r>
          </w:p>
          <w:p w14:paraId="17A8CE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F96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4C0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ADD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806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8641E3" w14:textId="77777777" w:rsidTr="000D5B02">
        <w:tc>
          <w:tcPr>
            <w:tcW w:w="4592" w:type="dxa"/>
          </w:tcPr>
          <w:p w14:paraId="4DAE2F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F23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cooking methods for complex cold desserts</w:t>
            </w:r>
          </w:p>
          <w:p w14:paraId="12E28F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5F6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finished complex cold desserts</w:t>
            </w:r>
          </w:p>
          <w:p w14:paraId="17B928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2D4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to minimise common faults in complex cold desserts</w:t>
            </w:r>
          </w:p>
          <w:p w14:paraId="2B82D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15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making complex cold desserts</w:t>
            </w:r>
          </w:p>
          <w:p w14:paraId="321D55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699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9AA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654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B6F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053840" w14:textId="77777777" w:rsidTr="000D5B02">
        <w:tc>
          <w:tcPr>
            <w:tcW w:w="4592" w:type="dxa"/>
          </w:tcPr>
          <w:p w14:paraId="599A5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B13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when complex cold desserts meet dish requirements for colour, flavour, texture and finish</w:t>
            </w:r>
          </w:p>
          <w:p w14:paraId="0E2619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29B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complex cold desserts</w:t>
            </w:r>
          </w:p>
          <w:p w14:paraId="6CFC69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6C4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B66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0403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047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4BDE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258951" w14:textId="77777777" w:rsidTr="00391A87">
        <w:tc>
          <w:tcPr>
            <w:tcW w:w="12575" w:type="dxa"/>
          </w:tcPr>
          <w:p w14:paraId="3DB2C36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FEC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64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08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21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5D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9CE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68D7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11C0FD" w14:textId="77777777" w:rsidR="00736535" w:rsidRDefault="00736535" w:rsidP="0048336A"/>
    <w:p w14:paraId="25259E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4140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0D8D17" w14:textId="77777777" w:rsidTr="00391A87">
        <w:tc>
          <w:tcPr>
            <w:tcW w:w="12575" w:type="dxa"/>
          </w:tcPr>
          <w:p w14:paraId="7545D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CEF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44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F3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A7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0AF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7AA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1621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F4BC05" w14:textId="77777777" w:rsidTr="00391A87">
        <w:tc>
          <w:tcPr>
            <w:tcW w:w="12575" w:type="dxa"/>
          </w:tcPr>
          <w:p w14:paraId="5DEAA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5CB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2BF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3E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D7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A8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F2B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2C7E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DDB09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CD0B4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360B57" w14:textId="77777777" w:rsidR="00FB2835" w:rsidRPr="0048336A" w:rsidRDefault="00553105" w:rsidP="0048336A">
      <w:r>
        <w:br w:type="page"/>
      </w:r>
    </w:p>
    <w:p w14:paraId="095DE81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729C97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68882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3D370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75248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06CA67" w14:textId="77777777" w:rsidR="00FB2835" w:rsidRDefault="00FB2835" w:rsidP="0048336A">
      <w:pPr>
        <w:rPr>
          <w:iCs w:val="0"/>
        </w:rPr>
      </w:pPr>
    </w:p>
    <w:p w14:paraId="588F7A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L/600/1813 Preparation, Cooking and Finishing of Fish Dishes</w:t>
      </w:r>
      <w:r w:rsidRPr="00561F81">
        <w:rPr>
          <w:rFonts w:ascii="Verdana" w:hAnsi="Verdana"/>
          <w:b/>
          <w:bCs/>
        </w:rPr>
        <w:t xml:space="preserve"> </w:t>
      </w:r>
    </w:p>
    <w:p w14:paraId="1368E8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9"/>
        <w:gridCol w:w="3656"/>
        <w:gridCol w:w="1348"/>
        <w:gridCol w:w="1415"/>
        <w:gridCol w:w="2307"/>
      </w:tblGrid>
      <w:tr w:rsidR="007577FA" w:rsidRPr="00561F81" w14:paraId="3D043B7F" w14:textId="77777777" w:rsidTr="000D5B02">
        <w:tc>
          <w:tcPr>
            <w:tcW w:w="4592" w:type="dxa"/>
          </w:tcPr>
          <w:p w14:paraId="3AA08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9AC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E73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F12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ED7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DE5779" w14:textId="77777777" w:rsidTr="000D5B02">
        <w:tc>
          <w:tcPr>
            <w:tcW w:w="4592" w:type="dxa"/>
          </w:tcPr>
          <w:p w14:paraId="666B47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428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selection process used in order to ensure fish meets the dish requirements</w:t>
            </w:r>
          </w:p>
          <w:p w14:paraId="00BD9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7A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control portions to minimise waste</w:t>
            </w:r>
          </w:p>
          <w:p w14:paraId="349C00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4A1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different complex fish dishes</w:t>
            </w:r>
          </w:p>
          <w:p w14:paraId="157D8B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769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using different methods of fish preparation</w:t>
            </w:r>
          </w:p>
          <w:p w14:paraId="106E15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4A6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different types of commonly used fish</w:t>
            </w:r>
          </w:p>
          <w:p w14:paraId="00E1B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41A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preparing fish</w:t>
            </w:r>
          </w:p>
          <w:p w14:paraId="0E639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29F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corrective action to be taken if there are quality problems</w:t>
            </w:r>
          </w:p>
          <w:p w14:paraId="7FCC72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9A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store prepared fish which is ready for cooking</w:t>
            </w:r>
          </w:p>
          <w:p w14:paraId="47F955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42C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7AF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8C4E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ADE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CB01FF" w14:textId="77777777" w:rsidTr="000D5B02">
        <w:tc>
          <w:tcPr>
            <w:tcW w:w="4592" w:type="dxa"/>
          </w:tcPr>
          <w:p w14:paraId="73CE89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7B8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tools and equipment used for different fish cooking methods</w:t>
            </w:r>
          </w:p>
          <w:p w14:paraId="52B596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B0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 cooking methods for different complex fish dish requirements</w:t>
            </w:r>
          </w:p>
          <w:p w14:paraId="28D71D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1E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temperatures for cooking different types of fish</w:t>
            </w:r>
          </w:p>
          <w:p w14:paraId="1566E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3F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nutritional value of different types of fish</w:t>
            </w:r>
          </w:p>
          <w:p w14:paraId="23FB89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61B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fish</w:t>
            </w:r>
          </w:p>
          <w:p w14:paraId="2DBC49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A3D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combine fish with other ingredients to create a complex and balanced dish</w:t>
            </w:r>
          </w:p>
          <w:p w14:paraId="3FFB31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A94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06E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8E1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72C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BFCA8F" w14:textId="77777777" w:rsidTr="000D5B02">
        <w:tc>
          <w:tcPr>
            <w:tcW w:w="4592" w:type="dxa"/>
          </w:tcPr>
          <w:p w14:paraId="1C1858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356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finishing methods for a range of complex fish dishes</w:t>
            </w:r>
          </w:p>
          <w:p w14:paraId="19F169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637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correctly finishing dishes for service</w:t>
            </w:r>
          </w:p>
          <w:p w14:paraId="1B2C73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12E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minimise and correct common faults in complex fish dishes</w:t>
            </w:r>
          </w:p>
          <w:p w14:paraId="2C77FE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437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adjust the colour, consistency and flavour of different fish dishes</w:t>
            </w:r>
          </w:p>
          <w:p w14:paraId="0F6F10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E686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temperature for holding and serving  complex fish dishes</w:t>
            </w:r>
          </w:p>
          <w:p w14:paraId="50B6B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B4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storage methods for complex fish dishes</w:t>
            </w:r>
          </w:p>
          <w:p w14:paraId="3D1471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E3C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current trends and methodologies in relation to cooking and finishing complex fish dishes</w:t>
            </w:r>
          </w:p>
          <w:p w14:paraId="3E34BC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420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BE0B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D3B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722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CA98C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2ADC65" w14:textId="77777777" w:rsidTr="00391A87">
        <w:tc>
          <w:tcPr>
            <w:tcW w:w="12575" w:type="dxa"/>
          </w:tcPr>
          <w:p w14:paraId="6653F96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941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B3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A3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A2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D5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F1B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9C38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55C04B" w14:textId="77777777" w:rsidR="00736535" w:rsidRDefault="00736535" w:rsidP="0048336A"/>
    <w:p w14:paraId="35BEE0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B868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78E0A3" w14:textId="77777777" w:rsidTr="00391A87">
        <w:tc>
          <w:tcPr>
            <w:tcW w:w="12575" w:type="dxa"/>
          </w:tcPr>
          <w:p w14:paraId="1B88C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A21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8A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C94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8CD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F8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FF6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B7CE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00F721" w14:textId="77777777" w:rsidTr="00391A87">
        <w:tc>
          <w:tcPr>
            <w:tcW w:w="12575" w:type="dxa"/>
          </w:tcPr>
          <w:p w14:paraId="1F4E7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3EC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AB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73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7B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DE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72C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2DC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15720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C328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FAEFB9" w14:textId="77777777" w:rsidR="00FB2835" w:rsidRPr="0048336A" w:rsidRDefault="00553105" w:rsidP="0048336A">
      <w:r>
        <w:br w:type="page"/>
      </w:r>
    </w:p>
    <w:p w14:paraId="5CCB65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01FCCD3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58CF4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14C8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49F7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9C5C42" w14:textId="77777777" w:rsidR="00FB2835" w:rsidRDefault="00FB2835" w:rsidP="0048336A">
      <w:pPr>
        <w:rPr>
          <w:iCs w:val="0"/>
        </w:rPr>
      </w:pPr>
    </w:p>
    <w:p w14:paraId="7D8BFA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D/600/1816 Preparation, Cooking and Finishing of Meat Dishes</w:t>
      </w:r>
      <w:r w:rsidRPr="00561F81">
        <w:rPr>
          <w:rFonts w:ascii="Verdana" w:hAnsi="Verdana"/>
          <w:b/>
          <w:bCs/>
        </w:rPr>
        <w:t xml:space="preserve"> </w:t>
      </w:r>
    </w:p>
    <w:p w14:paraId="7E145A5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9"/>
        <w:gridCol w:w="3656"/>
        <w:gridCol w:w="1348"/>
        <w:gridCol w:w="1415"/>
        <w:gridCol w:w="2307"/>
      </w:tblGrid>
      <w:tr w:rsidR="007577FA" w:rsidRPr="00561F81" w14:paraId="14DDE089" w14:textId="77777777" w:rsidTr="000D5B02">
        <w:tc>
          <w:tcPr>
            <w:tcW w:w="4592" w:type="dxa"/>
          </w:tcPr>
          <w:p w14:paraId="6DDA44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781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B18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4EE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ABF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BF1F0B" w14:textId="77777777" w:rsidTr="000D5B02">
        <w:tc>
          <w:tcPr>
            <w:tcW w:w="4592" w:type="dxa"/>
          </w:tcPr>
          <w:p w14:paraId="1EFBB3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76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selection process used in order to ensure meat meets the dish requirements</w:t>
            </w:r>
          </w:p>
          <w:p w14:paraId="520451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1BC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control portions to minimise waste</w:t>
            </w:r>
          </w:p>
          <w:p w14:paraId="5FA19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294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different complex meat dishes</w:t>
            </w:r>
          </w:p>
          <w:p w14:paraId="56339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48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using different methods of meat preparation</w:t>
            </w:r>
          </w:p>
          <w:p w14:paraId="434ACE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B22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different types of meat dishes</w:t>
            </w:r>
          </w:p>
          <w:p w14:paraId="1CCA06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DA5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preparing meat for complex dishes</w:t>
            </w:r>
          </w:p>
          <w:p w14:paraId="42857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EE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corrective action if there are quality problems</w:t>
            </w:r>
          </w:p>
          <w:p w14:paraId="28F609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EDD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store prepared meat which is ready for cooking</w:t>
            </w:r>
          </w:p>
          <w:p w14:paraId="780444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D2F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0647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EEB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8AC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B5499E" w14:textId="77777777" w:rsidTr="000D5B02">
        <w:tc>
          <w:tcPr>
            <w:tcW w:w="4592" w:type="dxa"/>
          </w:tcPr>
          <w:p w14:paraId="0B16B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F3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tools and equipment used for different meat cooking methods</w:t>
            </w:r>
          </w:p>
          <w:p w14:paraId="4325B1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AA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 cooking methods for different complex meat dish requirements</w:t>
            </w:r>
          </w:p>
          <w:p w14:paraId="6C92C0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144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temperatures for cooking different types of meat</w:t>
            </w:r>
          </w:p>
          <w:p w14:paraId="2C9E96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50C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for checking meat is cooked correctly</w:t>
            </w:r>
          </w:p>
          <w:p w14:paraId="05FDB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B82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nutritional value of different types of meat</w:t>
            </w:r>
          </w:p>
          <w:p w14:paraId="447AD6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A16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meat</w:t>
            </w:r>
          </w:p>
          <w:p w14:paraId="61AD4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25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combine meat with other ingredients to create a complex and balanced dish</w:t>
            </w:r>
          </w:p>
          <w:p w14:paraId="76BE7B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8E04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526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E77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D0F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349A1C" w14:textId="77777777" w:rsidTr="000D5B02">
        <w:tc>
          <w:tcPr>
            <w:tcW w:w="4592" w:type="dxa"/>
          </w:tcPr>
          <w:p w14:paraId="04D60B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39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finishing methods for a range of complex meat dishes</w:t>
            </w:r>
          </w:p>
          <w:p w14:paraId="2CB00E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6F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correctly finishing dishes for service</w:t>
            </w:r>
          </w:p>
          <w:p w14:paraId="4DD86D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978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minimise and correct common faults in complex meat dishes</w:t>
            </w:r>
          </w:p>
          <w:p w14:paraId="379028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FA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corrective action to adjust the colour, consistency and flavour of different meat dishes</w:t>
            </w:r>
          </w:p>
          <w:p w14:paraId="46DC5C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2D9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temperature for holding and serving complex meat dishes</w:t>
            </w:r>
          </w:p>
          <w:p w14:paraId="6419F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A90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storage methods for complex meat dishes</w:t>
            </w:r>
          </w:p>
          <w:p w14:paraId="68B270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151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current trends and methodologies in relation to cooking and finishing complex meat dish</w:t>
            </w:r>
          </w:p>
          <w:p w14:paraId="1C2B1B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D77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7E4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689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7ECA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09222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2AB5D4" w14:textId="77777777" w:rsidTr="00391A87">
        <w:tc>
          <w:tcPr>
            <w:tcW w:w="12575" w:type="dxa"/>
          </w:tcPr>
          <w:p w14:paraId="076F0C8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3F7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AF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0B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E2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31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519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A104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8E3A51" w14:textId="77777777" w:rsidR="00736535" w:rsidRDefault="00736535" w:rsidP="0048336A"/>
    <w:p w14:paraId="206007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FA439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791753" w14:textId="77777777" w:rsidTr="00391A87">
        <w:tc>
          <w:tcPr>
            <w:tcW w:w="12575" w:type="dxa"/>
          </w:tcPr>
          <w:p w14:paraId="02003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3C3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89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75E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7A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C1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32E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7292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E215C5" w14:textId="77777777" w:rsidTr="00391A87">
        <w:tc>
          <w:tcPr>
            <w:tcW w:w="12575" w:type="dxa"/>
          </w:tcPr>
          <w:p w14:paraId="3580D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1FE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2C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E6A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AB3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F8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FA6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D6E3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69D4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0FB2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521661" w14:textId="77777777" w:rsidR="00FB2835" w:rsidRPr="0048336A" w:rsidRDefault="00553105" w:rsidP="0048336A">
      <w:r>
        <w:br w:type="page"/>
      </w:r>
    </w:p>
    <w:p w14:paraId="6931873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2C1D39E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42FC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CF541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D9783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E637AA" w14:textId="77777777" w:rsidR="00FB2835" w:rsidRDefault="00FB2835" w:rsidP="0048336A">
      <w:pPr>
        <w:rPr>
          <w:iCs w:val="0"/>
        </w:rPr>
      </w:pPr>
    </w:p>
    <w:p w14:paraId="1FF2527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H/600/1817 Preparation, Cooking and Finishing of Poultry Dishes</w:t>
      </w:r>
      <w:r w:rsidRPr="00561F81">
        <w:rPr>
          <w:rFonts w:ascii="Verdana" w:hAnsi="Verdana"/>
          <w:b/>
          <w:bCs/>
        </w:rPr>
        <w:t xml:space="preserve"> </w:t>
      </w:r>
    </w:p>
    <w:p w14:paraId="2E538E8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9"/>
        <w:gridCol w:w="3656"/>
        <w:gridCol w:w="1348"/>
        <w:gridCol w:w="1415"/>
        <w:gridCol w:w="2307"/>
      </w:tblGrid>
      <w:tr w:rsidR="007577FA" w:rsidRPr="00561F81" w14:paraId="4BC10DF6" w14:textId="77777777" w:rsidTr="000D5B02">
        <w:tc>
          <w:tcPr>
            <w:tcW w:w="4592" w:type="dxa"/>
          </w:tcPr>
          <w:p w14:paraId="568FB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EB9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11C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2AA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0D0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08E3ED" w14:textId="77777777" w:rsidTr="000D5B02">
        <w:tc>
          <w:tcPr>
            <w:tcW w:w="4592" w:type="dxa"/>
          </w:tcPr>
          <w:p w14:paraId="48417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5F2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selection process used in order to ensure poultry meets the dish requirements</w:t>
            </w:r>
          </w:p>
          <w:p w14:paraId="5AB16F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E15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control portions to minimise waste</w:t>
            </w:r>
          </w:p>
          <w:p w14:paraId="25899A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6C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different complex of poultry dishes</w:t>
            </w:r>
          </w:p>
          <w:p w14:paraId="593E0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D70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using different methods of poultry preparation</w:t>
            </w:r>
          </w:p>
          <w:p w14:paraId="64BFA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7C8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different types of complex poultry dishes</w:t>
            </w:r>
          </w:p>
          <w:p w14:paraId="3C4203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0EF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preparing poultry for complex dishes</w:t>
            </w:r>
          </w:p>
          <w:p w14:paraId="12386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FFD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corrective action for if there are quality problems</w:t>
            </w:r>
          </w:p>
          <w:p w14:paraId="46DC71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4A2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store prepared poultry which is ready for cooking</w:t>
            </w:r>
          </w:p>
          <w:p w14:paraId="7119FC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096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3CB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097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4A9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15E302" w14:textId="77777777" w:rsidTr="000D5B02">
        <w:tc>
          <w:tcPr>
            <w:tcW w:w="4592" w:type="dxa"/>
          </w:tcPr>
          <w:p w14:paraId="791CAF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76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tools and equipment used for different poultry cooking methods</w:t>
            </w:r>
          </w:p>
          <w:p w14:paraId="527C85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B6E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correct cooking methods for different complex types of poultry</w:t>
            </w:r>
          </w:p>
          <w:p w14:paraId="334D53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53D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temperatures for cooking different types of poultry</w:t>
            </w:r>
          </w:p>
          <w:p w14:paraId="6A851D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BE7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for checking poultry is cooked to the correct extent</w:t>
            </w:r>
          </w:p>
          <w:p w14:paraId="02480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0E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nutritional value of different types of poultry</w:t>
            </w:r>
          </w:p>
          <w:p w14:paraId="155CD9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E0C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poultry</w:t>
            </w:r>
          </w:p>
          <w:p w14:paraId="1E26DE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37F2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combine poultry with other ingredients to create a complex and balanced dish</w:t>
            </w:r>
          </w:p>
          <w:p w14:paraId="015CFA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00C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785B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5A1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375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76CC38" w14:textId="77777777" w:rsidTr="000D5B02">
        <w:tc>
          <w:tcPr>
            <w:tcW w:w="4592" w:type="dxa"/>
          </w:tcPr>
          <w:p w14:paraId="5EB28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FC2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finishing methods for a range of complex poultry dishes</w:t>
            </w:r>
          </w:p>
          <w:p w14:paraId="51C3B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850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correctly finishing dishes for service</w:t>
            </w:r>
          </w:p>
          <w:p w14:paraId="430432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181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minimise and correct common faults in complex poultry dishes</w:t>
            </w:r>
          </w:p>
          <w:p w14:paraId="1F2C4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50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action required to adjust the colour, consistency and flavour of different poultry dishes</w:t>
            </w:r>
          </w:p>
          <w:p w14:paraId="7E1FF3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33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temperature for holding and serving complex poultry dishes</w:t>
            </w:r>
          </w:p>
          <w:p w14:paraId="1D5B1A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F4E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storage methods for complex poultry dishes</w:t>
            </w:r>
          </w:p>
          <w:p w14:paraId="0B065D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F73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current trends and methodologies in relation to cooking and finishing complex poultry dishes</w:t>
            </w:r>
          </w:p>
          <w:p w14:paraId="4D6E34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D6D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55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F7BC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0A1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85380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880CD6" w14:textId="77777777" w:rsidTr="00391A87">
        <w:tc>
          <w:tcPr>
            <w:tcW w:w="12575" w:type="dxa"/>
          </w:tcPr>
          <w:p w14:paraId="0FC2C9B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C17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ADA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C3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5C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3C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90F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DDD0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615A4F" w14:textId="77777777" w:rsidR="00736535" w:rsidRDefault="00736535" w:rsidP="0048336A"/>
    <w:p w14:paraId="54D2908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000A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4D3C5D" w14:textId="77777777" w:rsidTr="00391A87">
        <w:tc>
          <w:tcPr>
            <w:tcW w:w="12575" w:type="dxa"/>
          </w:tcPr>
          <w:p w14:paraId="759EA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51B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D24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2B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25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A6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5A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5656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C2CCA4" w14:textId="77777777" w:rsidTr="00391A87">
        <w:tc>
          <w:tcPr>
            <w:tcW w:w="12575" w:type="dxa"/>
          </w:tcPr>
          <w:p w14:paraId="7E116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3FA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79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A9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1B7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97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F26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3AE0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3170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A32B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C44EF4" w14:textId="77777777" w:rsidR="00FB2835" w:rsidRPr="0048336A" w:rsidRDefault="00553105" w:rsidP="0048336A">
      <w:r>
        <w:br w:type="page"/>
      </w:r>
    </w:p>
    <w:p w14:paraId="4415C6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126356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F656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4F35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C8B78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359AAC" w14:textId="77777777" w:rsidR="00FB2835" w:rsidRDefault="00FB2835" w:rsidP="0048336A">
      <w:pPr>
        <w:rPr>
          <w:iCs w:val="0"/>
        </w:rPr>
      </w:pPr>
    </w:p>
    <w:p w14:paraId="077B90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K/600/1818 Preparation, Cooking and Finishing of Vegetable Dishes</w:t>
      </w:r>
      <w:r w:rsidRPr="00561F81">
        <w:rPr>
          <w:rFonts w:ascii="Verdana" w:hAnsi="Verdana"/>
          <w:b/>
          <w:bCs/>
        </w:rPr>
        <w:t xml:space="preserve"> </w:t>
      </w:r>
    </w:p>
    <w:p w14:paraId="2A55EF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CF71452" w14:textId="77777777" w:rsidTr="000D5B02">
        <w:tc>
          <w:tcPr>
            <w:tcW w:w="4592" w:type="dxa"/>
          </w:tcPr>
          <w:p w14:paraId="3DD4B8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ABD9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BDC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0BC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8CF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F8709A" w14:textId="77777777" w:rsidTr="000D5B02">
        <w:tc>
          <w:tcPr>
            <w:tcW w:w="4592" w:type="dxa"/>
          </w:tcPr>
          <w:p w14:paraId="7DD334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D35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selection process used in order to ensure vegetables meet the dish requirements</w:t>
            </w:r>
          </w:p>
          <w:p w14:paraId="064EDA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67E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of different types of complex vegetable dishes</w:t>
            </w:r>
          </w:p>
          <w:p w14:paraId="6C0B13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8FD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corrective action to be taken if there are problems with the quality of vegetables or other ingredients</w:t>
            </w:r>
          </w:p>
          <w:p w14:paraId="0E203C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CDB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tools and equipment used for different vegetable cooking methods</w:t>
            </w:r>
          </w:p>
          <w:p w14:paraId="535E2B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9F4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cooking methods for different complex vegetable dishes</w:t>
            </w:r>
          </w:p>
          <w:p w14:paraId="3922E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9DB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temperatures for cooking different types of vegetable</w:t>
            </w:r>
          </w:p>
          <w:p w14:paraId="42C70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D7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methods used to maximise and retain nutritional content of complex vegetable dishes during cooking</w:t>
            </w:r>
          </w:p>
          <w:p w14:paraId="4A8CF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D5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cooking vegetables</w:t>
            </w:r>
          </w:p>
          <w:p w14:paraId="5A9799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B4B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combine vegetables with other ingredients to create a complex and balanced dish</w:t>
            </w:r>
          </w:p>
          <w:p w14:paraId="6BE6A1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DDC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F5A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9EC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4FB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FB4FA4" w14:textId="77777777" w:rsidTr="000D5B02">
        <w:tc>
          <w:tcPr>
            <w:tcW w:w="4592" w:type="dxa"/>
          </w:tcPr>
          <w:p w14:paraId="4604A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06F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finishing methods for a range of complex vegetable dishes</w:t>
            </w:r>
          </w:p>
          <w:p w14:paraId="1AD044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C2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correctly finishing dishes for service</w:t>
            </w:r>
          </w:p>
          <w:p w14:paraId="12F4EE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B80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minimise and correct common faults in complex vegetable dishes</w:t>
            </w:r>
          </w:p>
          <w:p w14:paraId="720FCC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97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should be done to adjust the colour, consistency and flavour of different vegetable dishes</w:t>
            </w:r>
          </w:p>
          <w:p w14:paraId="4988D0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26B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temperature for holding and serving complex vegetable dishes</w:t>
            </w:r>
          </w:p>
          <w:p w14:paraId="77E439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820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storage methods for complex vegetable dishes</w:t>
            </w:r>
          </w:p>
          <w:p w14:paraId="465430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D1F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341D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616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B384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2B41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B32168" w14:textId="77777777" w:rsidTr="00391A87">
        <w:tc>
          <w:tcPr>
            <w:tcW w:w="12575" w:type="dxa"/>
          </w:tcPr>
          <w:p w14:paraId="017281F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F10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11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1AA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21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53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059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8343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155325" w14:textId="77777777" w:rsidR="00736535" w:rsidRDefault="00736535" w:rsidP="0048336A"/>
    <w:p w14:paraId="25238D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F495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282333" w14:textId="77777777" w:rsidTr="00391A87">
        <w:tc>
          <w:tcPr>
            <w:tcW w:w="12575" w:type="dxa"/>
          </w:tcPr>
          <w:p w14:paraId="45270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47EC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76C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79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57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00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C34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BD8F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6FBAF7" w14:textId="77777777" w:rsidTr="00391A87">
        <w:tc>
          <w:tcPr>
            <w:tcW w:w="12575" w:type="dxa"/>
          </w:tcPr>
          <w:p w14:paraId="4FDB4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97C6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3E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C0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37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2E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027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F3A7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6481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C526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73627D" w14:textId="77777777" w:rsidR="00FB2835" w:rsidRPr="0048336A" w:rsidRDefault="00553105" w:rsidP="0048336A">
      <w:r>
        <w:br w:type="page"/>
      </w:r>
    </w:p>
    <w:p w14:paraId="799609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0BFF5C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94AA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7012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748F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C41354" w14:textId="77777777" w:rsidR="00FB2835" w:rsidRDefault="00FB2835" w:rsidP="0048336A">
      <w:pPr>
        <w:rPr>
          <w:iCs w:val="0"/>
        </w:rPr>
      </w:pPr>
    </w:p>
    <w:p w14:paraId="45266F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A/600/1810 Health, Safety and Security in the Hospitality Working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E8FA6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0BE5A55A" w14:textId="77777777" w:rsidTr="000D5B02">
        <w:tc>
          <w:tcPr>
            <w:tcW w:w="4592" w:type="dxa"/>
          </w:tcPr>
          <w:p w14:paraId="17E38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29E9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F90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C23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388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46D148" w14:textId="77777777" w:rsidTr="000D5B02">
        <w:tc>
          <w:tcPr>
            <w:tcW w:w="4592" w:type="dxa"/>
          </w:tcPr>
          <w:p w14:paraId="04053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645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enforcement agencies for health, hygiene and safety laws and regulations</w:t>
            </w:r>
          </w:p>
          <w:p w14:paraId="2996F8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575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for an organisation of having procedures which maintain health, hygiene, safety and security at work</w:t>
            </w:r>
          </w:p>
          <w:p w14:paraId="753476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2E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implications of breaking the law on health, hygiene and safety</w:t>
            </w:r>
          </w:p>
          <w:p w14:paraId="1BE32D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340FE" w14:textId="6C7378FA" w:rsidR="001B2D01" w:rsidRPr="006C7392" w:rsidRDefault="00736535" w:rsidP="006B5A30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a named individual responsible for health, hygiene, safety and security</w:t>
            </w:r>
          </w:p>
        </w:tc>
        <w:tc>
          <w:tcPr>
            <w:tcW w:w="4202" w:type="dxa"/>
          </w:tcPr>
          <w:p w14:paraId="1AE12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476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BFA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25B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78029A" w14:textId="77777777" w:rsidTr="000D5B02">
        <w:tc>
          <w:tcPr>
            <w:tcW w:w="4592" w:type="dxa"/>
          </w:tcPr>
          <w:p w14:paraId="1DD76C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4B7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people and organisations who may need access to information</w:t>
            </w:r>
          </w:p>
          <w:p w14:paraId="6EE263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215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procedures used to record and store information</w:t>
            </w:r>
          </w:p>
          <w:p w14:paraId="16CCE4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78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information that external authorities may require</w:t>
            </w:r>
          </w:p>
          <w:p w14:paraId="17D09F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F2E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information that should be recorded and stored</w:t>
            </w:r>
          </w:p>
          <w:p w14:paraId="5F1551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A0E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procedures for making recommendations about health, hygiene, safety and security</w:t>
            </w:r>
          </w:p>
          <w:p w14:paraId="7B7DC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D9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communicate with colleagues on issues to do with health, hygiene, safety and security</w:t>
            </w:r>
          </w:p>
          <w:p w14:paraId="67F899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2C7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E27C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DA0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4F4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059D71" w14:textId="77777777" w:rsidTr="000D5B02">
        <w:tc>
          <w:tcPr>
            <w:tcW w:w="4592" w:type="dxa"/>
          </w:tcPr>
          <w:p w14:paraId="2D087C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AE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to identify, report and deal with faulty equipment</w:t>
            </w:r>
          </w:p>
          <w:p w14:paraId="20D51E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19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contingency plans to reduce the impact of any health, hygiene, safety and security problems</w:t>
            </w:r>
          </w:p>
          <w:p w14:paraId="769BD9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C44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an area to maintain the health, hygiene, safety and security of employees, customers and other members of the public</w:t>
            </w:r>
          </w:p>
          <w:p w14:paraId="2A1560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03C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frequency with which health, hygiene, safety and security inspections should be carried out</w:t>
            </w:r>
          </w:p>
          <w:p w14:paraId="028F7B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8C4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the risks associated with different types of health, hygiene, safety and security hazards</w:t>
            </w:r>
          </w:p>
          <w:p w14:paraId="7AEA8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D8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emergency procedures</w:t>
            </w:r>
          </w:p>
          <w:p w14:paraId="723165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1FE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29F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BE7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336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75CB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A33343" w14:textId="77777777" w:rsidTr="00391A87">
        <w:tc>
          <w:tcPr>
            <w:tcW w:w="12575" w:type="dxa"/>
          </w:tcPr>
          <w:p w14:paraId="711ED3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ACF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69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E3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EC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D6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D52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E8D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F26E66" w14:textId="77777777" w:rsidR="00736535" w:rsidRDefault="00736535" w:rsidP="0048336A"/>
    <w:p w14:paraId="0B822F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7173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F943A4" w14:textId="77777777" w:rsidTr="00391A87">
        <w:tc>
          <w:tcPr>
            <w:tcW w:w="12575" w:type="dxa"/>
          </w:tcPr>
          <w:p w14:paraId="4760B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217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033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72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83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79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552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BDDD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94C26C" w14:textId="77777777" w:rsidTr="00391A87">
        <w:tc>
          <w:tcPr>
            <w:tcW w:w="12575" w:type="dxa"/>
          </w:tcPr>
          <w:p w14:paraId="3DA4C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941D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C9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7F5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14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BA8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97B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D57F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F3991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455B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D619A7" w14:textId="77777777" w:rsidR="00FB2835" w:rsidRPr="0048336A" w:rsidRDefault="00553105" w:rsidP="0048336A">
      <w:r>
        <w:br w:type="page"/>
      </w:r>
    </w:p>
    <w:p w14:paraId="47A2BE9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49764C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69181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CDF28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DD625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1323EF" w14:textId="77777777" w:rsidR="00FB2835" w:rsidRDefault="00FB2835" w:rsidP="0048336A">
      <w:pPr>
        <w:rPr>
          <w:iCs w:val="0"/>
        </w:rPr>
      </w:pPr>
    </w:p>
    <w:p w14:paraId="4C5670B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F/600/1808 Development of Working Relationships in Hospitality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B2F4E7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43786BE5" w14:textId="77777777" w:rsidTr="000D5B02">
        <w:tc>
          <w:tcPr>
            <w:tcW w:w="4592" w:type="dxa"/>
          </w:tcPr>
          <w:p w14:paraId="50E0E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32EC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AE8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E3B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3990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88FFCE" w14:textId="77777777" w:rsidTr="000D5B02">
        <w:tc>
          <w:tcPr>
            <w:tcW w:w="4592" w:type="dxa"/>
          </w:tcPr>
          <w:p w14:paraId="7DD00D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A80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clear communication in the workplace</w:t>
            </w:r>
          </w:p>
          <w:p w14:paraId="750699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9E7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for communicating clearly with colleagues, managers and customers</w:t>
            </w:r>
          </w:p>
          <w:p w14:paraId="43455A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7F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legal requirements that cover working with colleagues</w:t>
            </w:r>
          </w:p>
          <w:p w14:paraId="0598F5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874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recognising and valuing diversity</w:t>
            </w:r>
          </w:p>
          <w:p w14:paraId="3D3E3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E5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meeting the special needs that colleagues and customers may have</w:t>
            </w:r>
          </w:p>
          <w:p w14:paraId="2C976F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9E55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3E1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93C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127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16AEFC" w14:textId="77777777" w:rsidTr="000D5B02">
        <w:tc>
          <w:tcPr>
            <w:tcW w:w="4592" w:type="dxa"/>
          </w:tcPr>
          <w:p w14:paraId="6BCA5F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00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working as a team</w:t>
            </w:r>
          </w:p>
          <w:p w14:paraId="751F4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0D97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providing honest, helpful and motivating feedback to colleagues on their performance</w:t>
            </w:r>
          </w:p>
          <w:p w14:paraId="40727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1A5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discussing issues with colleagues</w:t>
            </w:r>
          </w:p>
          <w:p w14:paraId="143AE7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BDC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build colleagues’ strengths and weaknesses in the context of a team</w:t>
            </w:r>
          </w:p>
          <w:p w14:paraId="35C074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88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showing that colleagues are respected as individuals</w:t>
            </w:r>
          </w:p>
          <w:p w14:paraId="013496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ABF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disagreements between colleagues</w:t>
            </w:r>
          </w:p>
          <w:p w14:paraId="3ACFF1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310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information about colleagues and customers that should be kept confidential</w:t>
            </w:r>
          </w:p>
          <w:p w14:paraId="317072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DAF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AD37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46B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356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62C874" w14:textId="77777777" w:rsidTr="000D5B02">
        <w:tc>
          <w:tcPr>
            <w:tcW w:w="4592" w:type="dxa"/>
          </w:tcPr>
          <w:p w14:paraId="2243A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A7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managers up-to-date with work related issues</w:t>
            </w:r>
          </w:p>
          <w:p w14:paraId="2A4163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B93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where a manager’s help and advice should be sought</w:t>
            </w:r>
          </w:p>
          <w:p w14:paraId="506A7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14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responding positively to feedback from a manager</w:t>
            </w:r>
          </w:p>
          <w:p w14:paraId="145286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179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procedures to follow for when someone has a disagreement with their manager</w:t>
            </w:r>
          </w:p>
          <w:p w14:paraId="63D05EA8" w14:textId="77777777" w:rsidR="006B5A30" w:rsidRDefault="006B5A30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C9F74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4CD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C49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CB1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91B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8881A0" w14:textId="77777777" w:rsidTr="000D5B02">
        <w:tc>
          <w:tcPr>
            <w:tcW w:w="4592" w:type="dxa"/>
          </w:tcPr>
          <w:p w14:paraId="3EB0D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2C7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a positive and professional image to customers</w:t>
            </w:r>
          </w:p>
          <w:p w14:paraId="3428AF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58D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need to adapt behaviour for different customers</w:t>
            </w:r>
          </w:p>
          <w:p w14:paraId="76A1F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496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issues that customers need to be kept informed about</w:t>
            </w:r>
          </w:p>
          <w:p w14:paraId="16BF9D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F84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explain to customers when their needs and expectations cannot be met</w:t>
            </w:r>
          </w:p>
          <w:p w14:paraId="7E697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05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value of exceeding customers’ expectations</w:t>
            </w:r>
          </w:p>
          <w:p w14:paraId="15B79A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127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knowing limits of personal authority when solving customers problems</w:t>
            </w:r>
          </w:p>
          <w:p w14:paraId="70026E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10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for having procedures for dealing with customer complaints</w:t>
            </w:r>
          </w:p>
          <w:p w14:paraId="2D52F6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74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for having procedures for dealing with customers who are aggressive and abusive</w:t>
            </w:r>
          </w:p>
          <w:p w14:paraId="2CB256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BFE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448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E0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417D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E1CE7D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1126B7" w14:textId="77777777" w:rsidTr="00391A87">
        <w:tc>
          <w:tcPr>
            <w:tcW w:w="12575" w:type="dxa"/>
          </w:tcPr>
          <w:p w14:paraId="33BB527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56D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F1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4A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72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8D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28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9520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0701BE" w14:textId="77777777" w:rsidR="00736535" w:rsidRDefault="00736535" w:rsidP="0048336A"/>
    <w:p w14:paraId="0FDA7F8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5B76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38CCF3" w14:textId="77777777" w:rsidTr="00391A87">
        <w:tc>
          <w:tcPr>
            <w:tcW w:w="12575" w:type="dxa"/>
          </w:tcPr>
          <w:p w14:paraId="6BD8FE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B84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12C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95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3EB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CB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F6C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19A7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D7B7CA" w14:textId="77777777" w:rsidTr="00391A87">
        <w:tc>
          <w:tcPr>
            <w:tcW w:w="12575" w:type="dxa"/>
          </w:tcPr>
          <w:p w14:paraId="441B63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CA4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89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A4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163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44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D12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B911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B2A9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10C4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53ADC1" w14:textId="77777777" w:rsidR="00FB2835" w:rsidRPr="0048336A" w:rsidRDefault="00553105" w:rsidP="0048336A">
      <w:r>
        <w:br w:type="page"/>
      </w:r>
    </w:p>
    <w:p w14:paraId="0B3D7C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50CF321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C14F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1D902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3112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94E28F" w14:textId="77777777" w:rsidR="00FB2835" w:rsidRDefault="00FB2835" w:rsidP="0048336A">
      <w:pPr>
        <w:rPr>
          <w:iCs w:val="0"/>
        </w:rPr>
      </w:pPr>
    </w:p>
    <w:p w14:paraId="42C457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H/502/0132 Food safety in catering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153064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4E3339D7" w14:textId="77777777" w:rsidTr="000D5B02">
        <w:tc>
          <w:tcPr>
            <w:tcW w:w="4592" w:type="dxa"/>
          </w:tcPr>
          <w:p w14:paraId="69252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DEC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A9D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ABC7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0E2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8AE69D" w14:textId="77777777" w:rsidTr="000D5B02">
        <w:tc>
          <w:tcPr>
            <w:tcW w:w="4592" w:type="dxa"/>
          </w:tcPr>
          <w:p w14:paraId="1E3ED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E61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food safety procedures, risk assessment, safe food handling and behaviour</w:t>
            </w:r>
          </w:p>
          <w:p w14:paraId="1610F6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BA3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report food safety hazards</w:t>
            </w:r>
          </w:p>
          <w:p w14:paraId="563DB4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23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legal responsibilities of food handlers and food business operators</w:t>
            </w:r>
          </w:p>
          <w:p w14:paraId="59B28E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07A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43B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1B9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20A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E08971" w14:textId="77777777" w:rsidTr="000D5B02">
        <w:tc>
          <w:tcPr>
            <w:tcW w:w="4592" w:type="dxa"/>
          </w:tcPr>
          <w:p w14:paraId="1FBDF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F1E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personal hygiene in food safety including its role in reducing the risk of contamination</w:t>
            </w:r>
          </w:p>
          <w:p w14:paraId="62D34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E1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effective personal hygiene practices, for example, protective clothing, hand washing, personal illnesses, cuts and wounds</w:t>
            </w:r>
          </w:p>
          <w:p w14:paraId="104CEA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C22E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733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C95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54C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50334E" w14:textId="77777777" w:rsidTr="000D5B02">
        <w:tc>
          <w:tcPr>
            <w:tcW w:w="4592" w:type="dxa"/>
          </w:tcPr>
          <w:p w14:paraId="0B058B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6DA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keep the work area and equipment clean and tidy to include cleaning and disinfection methods, safe use and storage of cleaning chemicals and materials, and waste disposal</w:t>
            </w:r>
          </w:p>
          <w:p w14:paraId="77E0FA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789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work flow, work surfaces and equipment can reduce contamination risks and aid cleaning</w:t>
            </w:r>
          </w:p>
          <w:p w14:paraId="7534C1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6F5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pest control</w:t>
            </w:r>
          </w:p>
          <w:p w14:paraId="4E61C7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C3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45D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1A5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E47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04606F" w14:textId="77777777" w:rsidTr="000D5B02">
        <w:tc>
          <w:tcPr>
            <w:tcW w:w="4592" w:type="dxa"/>
          </w:tcPr>
          <w:p w14:paraId="57CCE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5BD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sources and risks to food safety from contamination and cross contamination to include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microbial, chemical, physical and allergenic hazards</w:t>
            </w:r>
          </w:p>
          <w:p w14:paraId="1F049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B73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food spoilage including recognition, reporting and disposal</w:t>
            </w:r>
          </w:p>
          <w:p w14:paraId="4564F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71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food handling practices and procedures for storing, preparing, cooking, chilling, reheating, holding, serving and transporting food</w:t>
            </w:r>
          </w:p>
          <w:p w14:paraId="4DCAC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33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temperature controls when storing, preparing, cooking, chilling, reheating, holding, serving and transporting food</w:t>
            </w:r>
          </w:p>
          <w:p w14:paraId="1A612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339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stock control procedures including deliveries, storage, date marking and stock rotation</w:t>
            </w:r>
          </w:p>
          <w:p w14:paraId="5129F0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0A9A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C92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EF3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CDD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F462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2B7800" w14:textId="77777777" w:rsidTr="00391A87">
        <w:tc>
          <w:tcPr>
            <w:tcW w:w="12575" w:type="dxa"/>
          </w:tcPr>
          <w:p w14:paraId="70695E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596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738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25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81F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D9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418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4766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A77968" w14:textId="77777777" w:rsidR="00736535" w:rsidRDefault="00736535" w:rsidP="0048336A"/>
    <w:p w14:paraId="09E969B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8970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7EDB90" w14:textId="77777777" w:rsidTr="00391A87">
        <w:tc>
          <w:tcPr>
            <w:tcW w:w="12575" w:type="dxa"/>
          </w:tcPr>
          <w:p w14:paraId="65B31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AAB8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4A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EA5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D1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C6E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01E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378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7F6E2D" w14:textId="77777777" w:rsidTr="00391A87">
        <w:tc>
          <w:tcPr>
            <w:tcW w:w="12575" w:type="dxa"/>
          </w:tcPr>
          <w:p w14:paraId="2FB9F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17B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16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BD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F1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D9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A6F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D0BA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B2972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5E89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D14371" w14:textId="77777777" w:rsidR="00FB2835" w:rsidRPr="0048336A" w:rsidRDefault="00553105" w:rsidP="0048336A">
      <w:r>
        <w:br w:type="page"/>
      </w:r>
    </w:p>
    <w:p w14:paraId="7B151A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Hospitality and Catering Principles (Professional Cookery)</w:t>
      </w:r>
    </w:p>
    <w:p w14:paraId="73B4A8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A434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76DD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18FF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200250" w14:textId="77777777" w:rsidR="00FB2835" w:rsidRDefault="00FB2835" w:rsidP="0048336A">
      <w:pPr>
        <w:rPr>
          <w:iCs w:val="0"/>
        </w:rPr>
      </w:pPr>
    </w:p>
    <w:p w14:paraId="5E05AC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K/502/3775 The principles of food safety supervision for catering</w:t>
      </w:r>
      <w:r w:rsidRPr="00561F81">
        <w:rPr>
          <w:rFonts w:ascii="Verdana" w:hAnsi="Verdana"/>
          <w:b/>
          <w:bCs/>
        </w:rPr>
        <w:t xml:space="preserve"> </w:t>
      </w:r>
    </w:p>
    <w:p w14:paraId="1ABC4FB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374446E7" w14:textId="77777777" w:rsidTr="000D5B02">
        <w:tc>
          <w:tcPr>
            <w:tcW w:w="4592" w:type="dxa"/>
          </w:tcPr>
          <w:p w14:paraId="454BE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2E7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03D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BB7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1A9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412F94" w14:textId="77777777" w:rsidTr="000D5B02">
        <w:tc>
          <w:tcPr>
            <w:tcW w:w="4592" w:type="dxa"/>
          </w:tcPr>
          <w:p w14:paraId="5160EE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9C5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importance of food safety management procedures</w:t>
            </w:r>
          </w:p>
          <w:p w14:paraId="07D5A2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581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responsibilities of employers and employees in respect of food safety legislation and procedures for compliance</w:t>
            </w:r>
          </w:p>
          <w:p w14:paraId="7EC793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304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legislation is enforced</w:t>
            </w:r>
          </w:p>
          <w:p w14:paraId="76A4AB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424C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8E7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74E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ADE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5F07D2" w14:textId="77777777" w:rsidTr="000D5B02">
        <w:tc>
          <w:tcPr>
            <w:tcW w:w="4592" w:type="dxa"/>
          </w:tcPr>
          <w:p w14:paraId="71CB0E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AF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of, and methods for, temperature control</w:t>
            </w:r>
          </w:p>
          <w:p w14:paraId="3CF3C2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D2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procedures to control contamination and cross-contamination</w:t>
            </w:r>
          </w:p>
          <w:p w14:paraId="529D67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938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the importance of high standards of personal hygiene</w:t>
            </w:r>
          </w:p>
          <w:p w14:paraId="25E0F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E2A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procedures for cleaning, disinfection and waste disposal</w:t>
            </w:r>
          </w:p>
          <w:p w14:paraId="203E3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B10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requirements relating to the design of food premises and equipment</w:t>
            </w:r>
          </w:p>
          <w:p w14:paraId="10E69A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50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of, and methods for, pest control</w:t>
            </w:r>
          </w:p>
          <w:p w14:paraId="31C87C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698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099C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B50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DA9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ACEC0D" w14:textId="77777777" w:rsidTr="000D5B02">
        <w:tc>
          <w:tcPr>
            <w:tcW w:w="4592" w:type="dxa"/>
          </w:tcPr>
          <w:p w14:paraId="28BBC5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114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to food safety of microbial, chemical, physical and allergenic hazards</w:t>
            </w:r>
          </w:p>
          <w:p w14:paraId="2CAAE4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7E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methods and procedures for controlling food safety to include critical control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points, critical limits and corrective actions</w:t>
            </w:r>
          </w:p>
          <w:p w14:paraId="36E679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EA0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requirements for monitoring and recording food safety procedures</w:t>
            </w:r>
          </w:p>
          <w:p w14:paraId="71C60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B6D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for, and the importance of, evaluating food safety controls and procedures</w:t>
            </w:r>
          </w:p>
          <w:p w14:paraId="556283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4D5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1499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4BF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A8C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AE1B1E" w14:textId="77777777" w:rsidTr="000D5B02">
        <w:tc>
          <w:tcPr>
            <w:tcW w:w="4592" w:type="dxa"/>
          </w:tcPr>
          <w:p w14:paraId="59E8A0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3A4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requirements for induction and on-going training of staff</w:t>
            </w:r>
          </w:p>
          <w:p w14:paraId="25AE7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7CA7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effective communication of food safety procedures</w:t>
            </w:r>
          </w:p>
          <w:p w14:paraId="392AF2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9FC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3D8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BFF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B166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533F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944C9D" w14:textId="77777777" w:rsidTr="00391A87">
        <w:tc>
          <w:tcPr>
            <w:tcW w:w="12575" w:type="dxa"/>
          </w:tcPr>
          <w:p w14:paraId="20C5E5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097A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C8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3AF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CB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90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68D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FEFF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4C0C9D" w14:textId="77777777" w:rsidR="00736535" w:rsidRDefault="00736535" w:rsidP="0048336A"/>
    <w:p w14:paraId="728C93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1535A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218D5C" w14:textId="77777777" w:rsidTr="00391A87">
        <w:tc>
          <w:tcPr>
            <w:tcW w:w="12575" w:type="dxa"/>
          </w:tcPr>
          <w:p w14:paraId="46B86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58DD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D4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09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5A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5F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86F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D172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D6EE99" w14:textId="77777777" w:rsidTr="00391A87">
        <w:tc>
          <w:tcPr>
            <w:tcW w:w="12575" w:type="dxa"/>
          </w:tcPr>
          <w:p w14:paraId="3738D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A37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503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9B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B0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40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1E2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0592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8C41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C102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8B1670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A29CF" w14:textId="77777777" w:rsidR="00553105" w:rsidRPr="004F30C9" w:rsidRDefault="00553105" w:rsidP="00C03E65">
      <w:r w:rsidRPr="004F30C9">
        <w:separator/>
      </w:r>
    </w:p>
  </w:endnote>
  <w:endnote w:type="continuationSeparator" w:id="0">
    <w:p w14:paraId="744207C6" w14:textId="77777777" w:rsidR="00553105" w:rsidRPr="004F30C9" w:rsidRDefault="00553105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02AAF" w14:textId="77777777" w:rsidR="00553105" w:rsidRPr="004F30C9" w:rsidRDefault="00553105" w:rsidP="00C03E65">
      <w:r w:rsidRPr="004F30C9">
        <w:separator/>
      </w:r>
    </w:p>
  </w:footnote>
  <w:footnote w:type="continuationSeparator" w:id="0">
    <w:p w14:paraId="045E2029" w14:textId="77777777" w:rsidR="00553105" w:rsidRPr="004F30C9" w:rsidRDefault="00553105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53105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B5A30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368A1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68</Pages>
  <Words>6310</Words>
  <Characters>37361</Characters>
  <Application>Microsoft Office Word</Application>
  <DocSecurity>0</DocSecurity>
  <Lines>1868</Lines>
  <Paragraphs>1323</Paragraphs>
  <ScaleCrop>false</ScaleCrop>
  <Company/>
  <LinksUpToDate>false</LinksUpToDate>
  <CharactersWithSpaces>42348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2026-08-21T13:11:00Z</dcterms:created>
  <dcterms:modified xsi:type="dcterms:W3CDTF">2026-08-21T13:11:00Z</dcterms:modified>
</cp:coreProperties>
</file>